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6490003B" w:rsidR="001F230A" w:rsidRPr="00910F95" w:rsidRDefault="001F230A" w:rsidP="001F230A">
            <w:pPr>
              <w:jc w:val="center"/>
              <w:rPr>
                <w:sz w:val="56"/>
                <w:szCs w:val="56"/>
              </w:rPr>
            </w:pPr>
            <w:r w:rsidRPr="00910F95">
              <w:rPr>
                <w:color w:val="0070C0"/>
                <w:sz w:val="56"/>
                <w:szCs w:val="56"/>
              </w:rPr>
              <w:t xml:space="preserve">Subject </w:t>
            </w:r>
            <w:r w:rsidR="00910F95">
              <w:rPr>
                <w:color w:val="0070C0"/>
                <w:sz w:val="56"/>
                <w:szCs w:val="56"/>
              </w:rPr>
              <w:t>C</w:t>
            </w:r>
            <w:r w:rsidRPr="00910F95">
              <w:rPr>
                <w:color w:val="0070C0"/>
                <w:sz w:val="56"/>
                <w:szCs w:val="56"/>
              </w:rPr>
              <w:t>urriculum Overview</w:t>
            </w:r>
            <w:r w:rsidR="00131727">
              <w:rPr>
                <w:color w:val="0070C0"/>
                <w:sz w:val="56"/>
                <w:szCs w:val="56"/>
              </w:rPr>
              <w:t>: Drama Yr7</w:t>
            </w:r>
          </w:p>
        </w:tc>
      </w:tr>
    </w:tbl>
    <w:p w14:paraId="1B23D220" w14:textId="7245AF47" w:rsidR="001F230A" w:rsidRDefault="001F230A" w:rsidP="001F230A">
      <w:r>
        <w:rPr>
          <w:noProof/>
        </w:rPr>
        <w:drawing>
          <wp:anchor distT="0" distB="0" distL="114300" distR="114300" simplePos="0" relativeHeight="251661312" behindDoc="1" locked="0" layoutInCell="1" allowOverlap="1" wp14:anchorId="3953535D" wp14:editId="19127A2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D230F7" w14:paraId="49BA4BBC" w14:textId="77777777" w:rsidTr="00F13698">
        <w:trPr>
          <w:trHeight w:val="318"/>
        </w:trPr>
        <w:tc>
          <w:tcPr>
            <w:tcW w:w="7682" w:type="dxa"/>
            <w:gridSpan w:val="4"/>
            <w:tcBorders>
              <w:bottom w:val="single" w:sz="12" w:space="0" w:color="4472C4" w:themeColor="accent1"/>
            </w:tcBorders>
          </w:tcPr>
          <w:p w14:paraId="637DB8E9" w14:textId="5F6BF44F" w:rsidR="00D230F7" w:rsidRDefault="00D230F7" w:rsidP="00D230F7">
            <w:r w:rsidRPr="001716A5">
              <w:rPr>
                <w:b/>
                <w:bCs/>
              </w:rPr>
              <w:t>Subject:</w:t>
            </w:r>
            <w:r w:rsidR="00AE4509">
              <w:rPr>
                <w:b/>
                <w:bCs/>
              </w:rPr>
              <w:t xml:space="preserve"> </w:t>
            </w:r>
            <w:r w:rsidR="002420BC">
              <w:rPr>
                <w:b/>
                <w:bCs/>
              </w:rPr>
              <w:t>Drama</w:t>
            </w:r>
          </w:p>
        </w:tc>
        <w:tc>
          <w:tcPr>
            <w:tcW w:w="7683" w:type="dxa"/>
            <w:gridSpan w:val="4"/>
            <w:tcBorders>
              <w:bottom w:val="single" w:sz="12" w:space="0" w:color="4472C4" w:themeColor="accent1"/>
            </w:tcBorders>
          </w:tcPr>
          <w:p w14:paraId="692BA087" w14:textId="48180C33" w:rsidR="00D230F7" w:rsidRDefault="00D230F7" w:rsidP="00D230F7">
            <w:r w:rsidRPr="001716A5">
              <w:rPr>
                <w:b/>
                <w:bCs/>
              </w:rPr>
              <w:t>Year</w:t>
            </w:r>
            <w:r>
              <w:t>:</w:t>
            </w:r>
            <w:r w:rsidR="002420BC">
              <w:t>7</w:t>
            </w:r>
          </w:p>
        </w:tc>
      </w:tr>
      <w:tr w:rsidR="00334438" w14:paraId="6624BB53" w14:textId="77777777" w:rsidTr="00F13698">
        <w:trPr>
          <w:trHeight w:val="318"/>
        </w:trPr>
        <w:tc>
          <w:tcPr>
            <w:tcW w:w="15365" w:type="dxa"/>
            <w:gridSpan w:val="8"/>
            <w:tcBorders>
              <w:left w:val="nil"/>
              <w:right w:val="nil"/>
            </w:tcBorders>
          </w:tcPr>
          <w:p w14:paraId="318F6BBB" w14:textId="77777777" w:rsidR="00334438" w:rsidRPr="001716A5" w:rsidRDefault="00334438" w:rsidP="00D230F7">
            <w:pPr>
              <w:rPr>
                <w:b/>
                <w:bCs/>
              </w:rPr>
            </w:pPr>
          </w:p>
        </w:tc>
      </w:tr>
      <w:tr w:rsidR="00D230F7" w14:paraId="708197C4" w14:textId="77777777" w:rsidTr="00F77D7E">
        <w:trPr>
          <w:trHeight w:val="318"/>
        </w:trPr>
        <w:tc>
          <w:tcPr>
            <w:tcW w:w="2560" w:type="dxa"/>
            <w:shd w:val="clear" w:color="auto" w:fill="F2F2F2" w:themeFill="background1" w:themeFillShade="F2"/>
          </w:tcPr>
          <w:p w14:paraId="0AF84C55" w14:textId="5CBF379C" w:rsidR="00D230F7" w:rsidRPr="001716A5" w:rsidRDefault="00D230F7" w:rsidP="00D230F7">
            <w:pPr>
              <w:rPr>
                <w:b/>
                <w:bCs/>
              </w:rPr>
            </w:pPr>
            <w:r w:rsidRPr="001716A5">
              <w:rPr>
                <w:b/>
                <w:bCs/>
              </w:rPr>
              <w:t>Topic 1</w:t>
            </w:r>
            <w:r>
              <w:t>:</w:t>
            </w:r>
            <w:r w:rsidR="002420BC">
              <w:t xml:space="preserve"> Character</w:t>
            </w:r>
          </w:p>
        </w:tc>
        <w:tc>
          <w:tcPr>
            <w:tcW w:w="2560" w:type="dxa"/>
            <w:gridSpan w:val="2"/>
          </w:tcPr>
          <w:p w14:paraId="729514F8" w14:textId="37CFD9CB" w:rsidR="00D230F7" w:rsidRPr="001716A5" w:rsidRDefault="00D230F7" w:rsidP="00D230F7">
            <w:pPr>
              <w:rPr>
                <w:b/>
                <w:bCs/>
              </w:rPr>
            </w:pPr>
            <w:r w:rsidRPr="001716A5">
              <w:rPr>
                <w:b/>
                <w:bCs/>
              </w:rPr>
              <w:t xml:space="preserve">Topic </w:t>
            </w:r>
            <w:proofErr w:type="gramStart"/>
            <w:r w:rsidRPr="001716A5">
              <w:rPr>
                <w:b/>
                <w:bCs/>
              </w:rPr>
              <w:t>2</w:t>
            </w:r>
            <w:r>
              <w:t>:</w:t>
            </w:r>
            <w:r w:rsidR="002420BC">
              <w:t>Staging</w:t>
            </w:r>
            <w:proofErr w:type="gramEnd"/>
          </w:p>
        </w:tc>
        <w:tc>
          <w:tcPr>
            <w:tcW w:w="2562" w:type="dxa"/>
            <w:shd w:val="clear" w:color="auto" w:fill="F2F2F2" w:themeFill="background1" w:themeFillShade="F2"/>
          </w:tcPr>
          <w:p w14:paraId="5C5261DB" w14:textId="5EAF969C" w:rsidR="00D230F7" w:rsidRPr="001716A5" w:rsidRDefault="00D230F7" w:rsidP="00D230F7">
            <w:pPr>
              <w:rPr>
                <w:b/>
                <w:bCs/>
              </w:rPr>
            </w:pPr>
            <w:r w:rsidRPr="001716A5">
              <w:rPr>
                <w:b/>
                <w:bCs/>
              </w:rPr>
              <w:t xml:space="preserve">Topic </w:t>
            </w:r>
            <w:proofErr w:type="gramStart"/>
            <w:r w:rsidRPr="001716A5">
              <w:rPr>
                <w:b/>
                <w:bCs/>
              </w:rPr>
              <w:t>3</w:t>
            </w:r>
            <w:r>
              <w:t>:</w:t>
            </w:r>
            <w:r w:rsidR="002420BC">
              <w:t>Melodrama</w:t>
            </w:r>
            <w:proofErr w:type="gramEnd"/>
          </w:p>
        </w:tc>
        <w:tc>
          <w:tcPr>
            <w:tcW w:w="2561" w:type="dxa"/>
          </w:tcPr>
          <w:p w14:paraId="5F8100D3" w14:textId="52AE5B59" w:rsidR="00D230F7" w:rsidRPr="001716A5" w:rsidRDefault="00D230F7" w:rsidP="00D230F7">
            <w:pPr>
              <w:rPr>
                <w:b/>
                <w:bCs/>
              </w:rPr>
            </w:pPr>
            <w:r w:rsidRPr="001716A5">
              <w:rPr>
                <w:b/>
                <w:bCs/>
              </w:rPr>
              <w:t xml:space="preserve">Topic </w:t>
            </w:r>
            <w:proofErr w:type="gramStart"/>
            <w:r w:rsidRPr="001716A5">
              <w:rPr>
                <w:b/>
                <w:bCs/>
              </w:rPr>
              <w:t>4</w:t>
            </w:r>
            <w:r>
              <w:t>:</w:t>
            </w:r>
            <w:r w:rsidR="002420BC">
              <w:t>Police</w:t>
            </w:r>
            <w:proofErr w:type="gramEnd"/>
            <w:r w:rsidR="002420BC">
              <w:t xml:space="preserve"> Enquiry</w:t>
            </w:r>
          </w:p>
        </w:tc>
        <w:tc>
          <w:tcPr>
            <w:tcW w:w="2561" w:type="dxa"/>
            <w:gridSpan w:val="2"/>
            <w:shd w:val="clear" w:color="auto" w:fill="F2F2F2" w:themeFill="background1" w:themeFillShade="F2"/>
          </w:tcPr>
          <w:p w14:paraId="73097890" w14:textId="3BC85486" w:rsidR="00D230F7" w:rsidRPr="001716A5" w:rsidRDefault="00D230F7" w:rsidP="00D230F7">
            <w:pPr>
              <w:rPr>
                <w:b/>
                <w:bCs/>
              </w:rPr>
            </w:pPr>
            <w:r w:rsidRPr="001716A5">
              <w:rPr>
                <w:b/>
                <w:bCs/>
              </w:rPr>
              <w:t xml:space="preserve">Topic </w:t>
            </w:r>
            <w:proofErr w:type="gramStart"/>
            <w:r w:rsidRPr="001716A5">
              <w:rPr>
                <w:b/>
                <w:bCs/>
              </w:rPr>
              <w:t>5</w:t>
            </w:r>
            <w:r>
              <w:t>:</w:t>
            </w:r>
            <w:r w:rsidR="002420BC">
              <w:t>Physical</w:t>
            </w:r>
            <w:proofErr w:type="gramEnd"/>
            <w:r w:rsidR="002420BC">
              <w:t xml:space="preserve"> Theatre</w:t>
            </w:r>
          </w:p>
        </w:tc>
        <w:tc>
          <w:tcPr>
            <w:tcW w:w="2561" w:type="dxa"/>
          </w:tcPr>
          <w:p w14:paraId="4D632B51" w14:textId="3398C11D" w:rsidR="00D230F7" w:rsidRPr="001716A5" w:rsidRDefault="00D230F7" w:rsidP="00D230F7">
            <w:pPr>
              <w:rPr>
                <w:b/>
                <w:bCs/>
              </w:rPr>
            </w:pPr>
            <w:r w:rsidRPr="001716A5">
              <w:rPr>
                <w:b/>
                <w:bCs/>
              </w:rPr>
              <w:t xml:space="preserve">Topic </w:t>
            </w:r>
            <w:proofErr w:type="gramStart"/>
            <w:r w:rsidRPr="001716A5">
              <w:rPr>
                <w:b/>
                <w:bCs/>
              </w:rPr>
              <w:t>6</w:t>
            </w:r>
            <w:r>
              <w:t>:</w:t>
            </w:r>
            <w:r w:rsidR="002420BC">
              <w:t>Drama</w:t>
            </w:r>
            <w:proofErr w:type="gramEnd"/>
            <w:r w:rsidR="002420BC">
              <w:t xml:space="preserve"> Festival</w:t>
            </w:r>
          </w:p>
        </w:tc>
      </w:tr>
      <w:tr w:rsidR="00D230F7" w14:paraId="1B3E45E7" w14:textId="77777777" w:rsidTr="00F77D7E">
        <w:trPr>
          <w:trHeight w:val="318"/>
        </w:trPr>
        <w:tc>
          <w:tcPr>
            <w:tcW w:w="2560" w:type="dxa"/>
            <w:shd w:val="clear" w:color="auto" w:fill="F2F2F2" w:themeFill="background1" w:themeFillShade="F2"/>
          </w:tcPr>
          <w:p w14:paraId="36A83623" w14:textId="609D28F5" w:rsidR="00D230F7" w:rsidRDefault="00D230F7" w:rsidP="00D230F7">
            <w:r w:rsidRPr="001716A5">
              <w:rPr>
                <w:b/>
                <w:bCs/>
              </w:rPr>
              <w:t>Duration</w:t>
            </w:r>
            <w:r>
              <w:t xml:space="preserve">: </w:t>
            </w:r>
            <w:r w:rsidR="002420BC">
              <w:rPr>
                <w:i/>
                <w:iCs/>
              </w:rPr>
              <w:t>1 half term</w:t>
            </w:r>
          </w:p>
        </w:tc>
        <w:tc>
          <w:tcPr>
            <w:tcW w:w="2560" w:type="dxa"/>
            <w:gridSpan w:val="2"/>
          </w:tcPr>
          <w:p w14:paraId="6E31A0F9" w14:textId="2E51232F" w:rsidR="00D230F7" w:rsidRDefault="00D230F7" w:rsidP="00D230F7">
            <w:r w:rsidRPr="001716A5">
              <w:rPr>
                <w:b/>
                <w:bCs/>
              </w:rPr>
              <w:t>Duration</w:t>
            </w:r>
            <w:r>
              <w:t xml:space="preserve">: </w:t>
            </w:r>
            <w:r w:rsidR="002420BC">
              <w:rPr>
                <w:i/>
                <w:iCs/>
              </w:rPr>
              <w:t>1 half term</w:t>
            </w:r>
          </w:p>
        </w:tc>
        <w:tc>
          <w:tcPr>
            <w:tcW w:w="2562" w:type="dxa"/>
            <w:shd w:val="clear" w:color="auto" w:fill="F2F2F2" w:themeFill="background1" w:themeFillShade="F2"/>
          </w:tcPr>
          <w:p w14:paraId="00F95C82" w14:textId="55E5B46E" w:rsidR="00D230F7" w:rsidRDefault="00D230F7" w:rsidP="00D230F7">
            <w:r w:rsidRPr="001716A5">
              <w:rPr>
                <w:b/>
                <w:bCs/>
              </w:rPr>
              <w:t>Duration</w:t>
            </w:r>
            <w:r>
              <w:t xml:space="preserve">: </w:t>
            </w:r>
            <w:r w:rsidR="002420BC">
              <w:rPr>
                <w:i/>
                <w:iCs/>
              </w:rPr>
              <w:t>1 half term</w:t>
            </w:r>
          </w:p>
        </w:tc>
        <w:tc>
          <w:tcPr>
            <w:tcW w:w="2561" w:type="dxa"/>
          </w:tcPr>
          <w:p w14:paraId="795E9800" w14:textId="32646382" w:rsidR="00D230F7" w:rsidRDefault="00D230F7" w:rsidP="00D230F7">
            <w:r w:rsidRPr="001716A5">
              <w:rPr>
                <w:b/>
                <w:bCs/>
              </w:rPr>
              <w:t>Duration</w:t>
            </w:r>
            <w:r>
              <w:t xml:space="preserve">: </w:t>
            </w:r>
            <w:r w:rsidR="002420BC">
              <w:rPr>
                <w:i/>
                <w:iCs/>
              </w:rPr>
              <w:t>1 half term</w:t>
            </w:r>
          </w:p>
        </w:tc>
        <w:tc>
          <w:tcPr>
            <w:tcW w:w="2561" w:type="dxa"/>
            <w:gridSpan w:val="2"/>
            <w:shd w:val="clear" w:color="auto" w:fill="F2F2F2" w:themeFill="background1" w:themeFillShade="F2"/>
          </w:tcPr>
          <w:p w14:paraId="3CFA41B8" w14:textId="1DD6B4E4" w:rsidR="00D230F7" w:rsidRDefault="00D230F7" w:rsidP="00D230F7">
            <w:r w:rsidRPr="001716A5">
              <w:rPr>
                <w:b/>
                <w:bCs/>
              </w:rPr>
              <w:t>Duration</w:t>
            </w:r>
            <w:r>
              <w:t xml:space="preserve">: </w:t>
            </w:r>
            <w:r w:rsidR="002420BC">
              <w:rPr>
                <w:i/>
                <w:iCs/>
              </w:rPr>
              <w:t>1 half term</w:t>
            </w:r>
          </w:p>
        </w:tc>
        <w:tc>
          <w:tcPr>
            <w:tcW w:w="2561" w:type="dxa"/>
          </w:tcPr>
          <w:p w14:paraId="67B80FAD" w14:textId="4C99687B" w:rsidR="00D230F7" w:rsidRDefault="00D230F7" w:rsidP="00D230F7">
            <w:r w:rsidRPr="001716A5">
              <w:rPr>
                <w:b/>
                <w:bCs/>
              </w:rPr>
              <w:t>Duration</w:t>
            </w:r>
            <w:r>
              <w:t xml:space="preserve">: </w:t>
            </w:r>
            <w:r w:rsidR="002420BC">
              <w:rPr>
                <w:i/>
                <w:iCs/>
              </w:rPr>
              <w:t>1 half term</w:t>
            </w:r>
          </w:p>
        </w:tc>
      </w:tr>
      <w:tr w:rsidR="00D230F7" w14:paraId="1CD35350" w14:textId="77777777" w:rsidTr="00F77D7E">
        <w:trPr>
          <w:trHeight w:val="318"/>
        </w:trPr>
        <w:tc>
          <w:tcPr>
            <w:tcW w:w="2560" w:type="dxa"/>
            <w:shd w:val="clear" w:color="auto" w:fill="F2F2F2" w:themeFill="background1" w:themeFillShade="F2"/>
          </w:tcPr>
          <w:p w14:paraId="3F0C7188" w14:textId="442AA791" w:rsidR="00D230F7" w:rsidRPr="001716A5" w:rsidRDefault="00D230F7" w:rsidP="00D230F7">
            <w:pPr>
              <w:rPr>
                <w:i/>
                <w:iCs/>
              </w:rPr>
            </w:pPr>
            <w:r w:rsidRPr="001716A5">
              <w:rPr>
                <w:b/>
                <w:bCs/>
              </w:rPr>
              <w:t>Content</w:t>
            </w:r>
            <w:r>
              <w:t xml:space="preserve">: </w:t>
            </w:r>
            <w:r w:rsidR="002420BC">
              <w:rPr>
                <w:i/>
                <w:iCs/>
              </w:rPr>
              <w:t>How to create and perform a different character</w:t>
            </w:r>
          </w:p>
        </w:tc>
        <w:tc>
          <w:tcPr>
            <w:tcW w:w="2560" w:type="dxa"/>
            <w:gridSpan w:val="2"/>
          </w:tcPr>
          <w:p w14:paraId="5B6C343D" w14:textId="6E73DB8C" w:rsidR="00D230F7" w:rsidRDefault="00D230F7" w:rsidP="00D230F7">
            <w:r w:rsidRPr="001716A5">
              <w:rPr>
                <w:b/>
                <w:bCs/>
              </w:rPr>
              <w:t>Content</w:t>
            </w:r>
            <w:r>
              <w:t xml:space="preserve">: </w:t>
            </w:r>
            <w:r w:rsidR="002420BC">
              <w:rPr>
                <w:i/>
                <w:iCs/>
              </w:rPr>
              <w:t>Different stage layouts and how to block a performance</w:t>
            </w:r>
          </w:p>
        </w:tc>
        <w:tc>
          <w:tcPr>
            <w:tcW w:w="2562" w:type="dxa"/>
            <w:shd w:val="clear" w:color="auto" w:fill="F2F2F2" w:themeFill="background1" w:themeFillShade="F2"/>
          </w:tcPr>
          <w:p w14:paraId="611CED16" w14:textId="63AC19AA" w:rsidR="00D230F7" w:rsidRDefault="00D230F7" w:rsidP="00D230F7">
            <w:r w:rsidRPr="001716A5">
              <w:rPr>
                <w:b/>
                <w:bCs/>
              </w:rPr>
              <w:t>Content</w:t>
            </w:r>
            <w:r>
              <w:t xml:space="preserve">: </w:t>
            </w:r>
            <w:r w:rsidR="002420BC">
              <w:rPr>
                <w:i/>
                <w:iCs/>
              </w:rPr>
              <w:t xml:space="preserve">Style, performance and origins of melodrama, </w:t>
            </w:r>
          </w:p>
        </w:tc>
        <w:tc>
          <w:tcPr>
            <w:tcW w:w="2561" w:type="dxa"/>
          </w:tcPr>
          <w:p w14:paraId="2DC05888" w14:textId="0654775F" w:rsidR="00D230F7" w:rsidRDefault="00D230F7" w:rsidP="00D230F7">
            <w:r w:rsidRPr="001716A5">
              <w:rPr>
                <w:b/>
                <w:bCs/>
              </w:rPr>
              <w:t>Content</w:t>
            </w:r>
            <w:r>
              <w:t xml:space="preserve">: </w:t>
            </w:r>
            <w:r w:rsidR="002420BC">
              <w:rPr>
                <w:i/>
                <w:iCs/>
              </w:rPr>
              <w:t>Exploring a murder investigation through drama</w:t>
            </w:r>
          </w:p>
        </w:tc>
        <w:tc>
          <w:tcPr>
            <w:tcW w:w="2561" w:type="dxa"/>
            <w:gridSpan w:val="2"/>
            <w:shd w:val="clear" w:color="auto" w:fill="F2F2F2" w:themeFill="background1" w:themeFillShade="F2"/>
          </w:tcPr>
          <w:p w14:paraId="471136B1" w14:textId="54C424FA" w:rsidR="00D230F7" w:rsidRDefault="00D230F7" w:rsidP="00D230F7">
            <w:r w:rsidRPr="001716A5">
              <w:rPr>
                <w:b/>
                <w:bCs/>
              </w:rPr>
              <w:t>Content</w:t>
            </w:r>
            <w:r>
              <w:t xml:space="preserve">: </w:t>
            </w:r>
            <w:r w:rsidR="002420BC">
              <w:rPr>
                <w:i/>
                <w:iCs/>
              </w:rPr>
              <w:t>Physical theatre techniques and methods</w:t>
            </w:r>
          </w:p>
        </w:tc>
        <w:tc>
          <w:tcPr>
            <w:tcW w:w="2561" w:type="dxa"/>
          </w:tcPr>
          <w:p w14:paraId="7A6C039B" w14:textId="736FB29D" w:rsidR="00D230F7" w:rsidRDefault="00D230F7" w:rsidP="00D230F7">
            <w:r w:rsidRPr="001716A5">
              <w:rPr>
                <w:b/>
                <w:bCs/>
              </w:rPr>
              <w:t>Content</w:t>
            </w:r>
            <w:r>
              <w:t xml:space="preserve">: </w:t>
            </w:r>
            <w:r w:rsidR="002420BC">
              <w:rPr>
                <w:i/>
                <w:iCs/>
              </w:rPr>
              <w:t>Classes devise a whole group performance from a stimulus</w:t>
            </w:r>
          </w:p>
        </w:tc>
      </w:tr>
      <w:tr w:rsidR="00D230F7" w14:paraId="3BBBEF33" w14:textId="77777777" w:rsidTr="00F13698">
        <w:trPr>
          <w:trHeight w:val="318"/>
        </w:trPr>
        <w:tc>
          <w:tcPr>
            <w:tcW w:w="2560" w:type="dxa"/>
            <w:tcBorders>
              <w:bottom w:val="single" w:sz="12" w:space="0" w:color="4472C4" w:themeColor="accent1"/>
            </w:tcBorders>
            <w:shd w:val="clear" w:color="auto" w:fill="F2F2F2" w:themeFill="background1" w:themeFillShade="F2"/>
          </w:tcPr>
          <w:p w14:paraId="40FB5A07" w14:textId="77777777" w:rsidR="00D230F7" w:rsidRDefault="00D230F7" w:rsidP="00D230F7">
            <w:r>
              <w:rPr>
                <w:b/>
                <w:bCs/>
              </w:rPr>
              <w:t>8</w:t>
            </w:r>
            <w:r w:rsidRPr="00032C8E">
              <w:rPr>
                <w:b/>
                <w:bCs/>
              </w:rPr>
              <w:t xml:space="preserve"> Key concepts students need to understand</w:t>
            </w:r>
            <w:r>
              <w:rPr>
                <w:b/>
                <w:bCs/>
              </w:rPr>
              <w:t xml:space="preserve"> (Core Knowledge)</w:t>
            </w:r>
            <w:r>
              <w:t xml:space="preserve">: </w:t>
            </w:r>
          </w:p>
          <w:p w14:paraId="10C4C137" w14:textId="619F7DEC" w:rsidR="002420BC" w:rsidRDefault="002420BC" w:rsidP="00D230F7">
            <w:pPr>
              <w:rPr>
                <w:i/>
                <w:iCs/>
              </w:rPr>
            </w:pPr>
            <w:r>
              <w:rPr>
                <w:i/>
                <w:iCs/>
              </w:rPr>
              <w:t>Facial expressions</w:t>
            </w:r>
          </w:p>
          <w:p w14:paraId="3EAEA645" w14:textId="2DEF8E0D" w:rsidR="002420BC" w:rsidRDefault="002420BC" w:rsidP="00D230F7">
            <w:pPr>
              <w:rPr>
                <w:i/>
                <w:iCs/>
              </w:rPr>
            </w:pPr>
            <w:r>
              <w:rPr>
                <w:i/>
                <w:iCs/>
              </w:rPr>
              <w:t>Body Language</w:t>
            </w:r>
          </w:p>
          <w:p w14:paraId="5845DDC5" w14:textId="77777777" w:rsidR="002420BC" w:rsidRDefault="002420BC" w:rsidP="00D230F7">
            <w:pPr>
              <w:rPr>
                <w:i/>
                <w:iCs/>
              </w:rPr>
            </w:pPr>
            <w:r>
              <w:rPr>
                <w:i/>
                <w:iCs/>
              </w:rPr>
              <w:t>Tone</w:t>
            </w:r>
          </w:p>
          <w:p w14:paraId="22293905" w14:textId="5A294A82" w:rsidR="002420BC" w:rsidRDefault="002420BC" w:rsidP="00D230F7">
            <w:pPr>
              <w:rPr>
                <w:i/>
                <w:iCs/>
              </w:rPr>
            </w:pPr>
            <w:r>
              <w:rPr>
                <w:i/>
                <w:iCs/>
              </w:rPr>
              <w:t>Accent</w:t>
            </w:r>
          </w:p>
          <w:p w14:paraId="7D1C497F" w14:textId="3E17DEE7" w:rsidR="002420BC" w:rsidRDefault="002420BC" w:rsidP="00D230F7">
            <w:pPr>
              <w:rPr>
                <w:i/>
                <w:iCs/>
              </w:rPr>
            </w:pPr>
            <w:r>
              <w:rPr>
                <w:i/>
                <w:iCs/>
              </w:rPr>
              <w:t>Pitch</w:t>
            </w:r>
          </w:p>
          <w:p w14:paraId="34CF1BE3" w14:textId="13471618" w:rsidR="002420BC" w:rsidRDefault="002420BC" w:rsidP="00D230F7">
            <w:pPr>
              <w:rPr>
                <w:i/>
                <w:iCs/>
              </w:rPr>
            </w:pPr>
            <w:r>
              <w:rPr>
                <w:i/>
                <w:iCs/>
              </w:rPr>
              <w:t>Volume</w:t>
            </w:r>
          </w:p>
          <w:p w14:paraId="24B7A744" w14:textId="77777777" w:rsidR="002420BC" w:rsidRDefault="002420BC" w:rsidP="00D230F7">
            <w:pPr>
              <w:rPr>
                <w:i/>
                <w:iCs/>
              </w:rPr>
            </w:pPr>
            <w:r>
              <w:rPr>
                <w:i/>
                <w:iCs/>
              </w:rPr>
              <w:t>Costume</w:t>
            </w:r>
          </w:p>
          <w:p w14:paraId="722FDD3B" w14:textId="7B807128" w:rsidR="002420BC" w:rsidRPr="00032C8E" w:rsidRDefault="002420BC" w:rsidP="00D230F7">
            <w:pPr>
              <w:rPr>
                <w:i/>
                <w:iCs/>
              </w:rPr>
            </w:pPr>
            <w:r>
              <w:rPr>
                <w:i/>
                <w:iCs/>
              </w:rPr>
              <w:t>Gestures</w:t>
            </w:r>
          </w:p>
        </w:tc>
        <w:tc>
          <w:tcPr>
            <w:tcW w:w="2560" w:type="dxa"/>
            <w:gridSpan w:val="2"/>
            <w:tcBorders>
              <w:bottom w:val="single" w:sz="12" w:space="0" w:color="4472C4" w:themeColor="accent1"/>
            </w:tcBorders>
          </w:tcPr>
          <w:p w14:paraId="71C36240" w14:textId="1F814FAE" w:rsidR="00D230F7" w:rsidRDefault="00AF717A" w:rsidP="00D230F7">
            <w:pPr>
              <w:rPr>
                <w:i/>
                <w:iCs/>
              </w:rPr>
            </w:pPr>
            <w:r>
              <w:rPr>
                <w:b/>
                <w:bCs/>
              </w:rPr>
              <w:t>6</w:t>
            </w:r>
            <w:r w:rsidR="00D230F7">
              <w:rPr>
                <w:b/>
                <w:bCs/>
              </w:rPr>
              <w:t xml:space="preserve"> </w:t>
            </w:r>
            <w:r w:rsidR="00D230F7" w:rsidRPr="00032C8E">
              <w:rPr>
                <w:b/>
                <w:bCs/>
              </w:rPr>
              <w:t>Key concepts students need to understand</w:t>
            </w:r>
            <w:r w:rsidR="00D230F7">
              <w:rPr>
                <w:b/>
                <w:bCs/>
              </w:rPr>
              <w:t xml:space="preserve"> (Core Knowledge)</w:t>
            </w:r>
            <w:r w:rsidR="00D230F7">
              <w:t xml:space="preserve">: </w:t>
            </w:r>
          </w:p>
          <w:p w14:paraId="128F7474" w14:textId="77777777" w:rsidR="002420BC" w:rsidRPr="002420BC" w:rsidRDefault="002420BC" w:rsidP="00D230F7">
            <w:pPr>
              <w:rPr>
                <w:bCs/>
              </w:rPr>
            </w:pPr>
            <w:r w:rsidRPr="002420BC">
              <w:rPr>
                <w:bCs/>
              </w:rPr>
              <w:t xml:space="preserve">End on </w:t>
            </w:r>
          </w:p>
          <w:p w14:paraId="68201568" w14:textId="77777777" w:rsidR="002420BC" w:rsidRPr="002420BC" w:rsidRDefault="002420BC" w:rsidP="00D230F7">
            <w:pPr>
              <w:rPr>
                <w:bCs/>
              </w:rPr>
            </w:pPr>
            <w:r w:rsidRPr="002420BC">
              <w:rPr>
                <w:bCs/>
              </w:rPr>
              <w:t>Thrust</w:t>
            </w:r>
          </w:p>
          <w:p w14:paraId="09850755" w14:textId="77777777" w:rsidR="002420BC" w:rsidRPr="002420BC" w:rsidRDefault="002420BC" w:rsidP="00D230F7">
            <w:pPr>
              <w:rPr>
                <w:bCs/>
              </w:rPr>
            </w:pPr>
            <w:r w:rsidRPr="002420BC">
              <w:rPr>
                <w:bCs/>
              </w:rPr>
              <w:t>In the Round</w:t>
            </w:r>
          </w:p>
          <w:p w14:paraId="33B02857" w14:textId="77777777" w:rsidR="002420BC" w:rsidRPr="002420BC" w:rsidRDefault="002420BC" w:rsidP="00D230F7">
            <w:pPr>
              <w:rPr>
                <w:bCs/>
              </w:rPr>
            </w:pPr>
            <w:r w:rsidRPr="002420BC">
              <w:rPr>
                <w:bCs/>
              </w:rPr>
              <w:t>Traverse</w:t>
            </w:r>
          </w:p>
          <w:p w14:paraId="41863E7D" w14:textId="77777777" w:rsidR="002420BC" w:rsidRPr="002420BC" w:rsidRDefault="002420BC" w:rsidP="00D230F7">
            <w:pPr>
              <w:rPr>
                <w:bCs/>
              </w:rPr>
            </w:pPr>
            <w:r w:rsidRPr="002420BC">
              <w:rPr>
                <w:bCs/>
              </w:rPr>
              <w:t>Blocking</w:t>
            </w:r>
          </w:p>
          <w:p w14:paraId="38B7BF2E" w14:textId="77777777" w:rsidR="002420BC" w:rsidRPr="002420BC" w:rsidRDefault="002420BC" w:rsidP="00D230F7">
            <w:pPr>
              <w:rPr>
                <w:bCs/>
              </w:rPr>
            </w:pPr>
            <w:r w:rsidRPr="002420BC">
              <w:rPr>
                <w:bCs/>
              </w:rPr>
              <w:t>Devising</w:t>
            </w:r>
          </w:p>
          <w:p w14:paraId="314710FA" w14:textId="1EDE1A78" w:rsidR="002420BC" w:rsidRPr="001716A5" w:rsidRDefault="002420BC" w:rsidP="00D230F7">
            <w:pPr>
              <w:rPr>
                <w:b/>
                <w:bCs/>
              </w:rPr>
            </w:pPr>
          </w:p>
        </w:tc>
        <w:tc>
          <w:tcPr>
            <w:tcW w:w="2562" w:type="dxa"/>
            <w:tcBorders>
              <w:bottom w:val="single" w:sz="12" w:space="0" w:color="4472C4" w:themeColor="accent1"/>
            </w:tcBorders>
            <w:shd w:val="clear" w:color="auto" w:fill="F2F2F2" w:themeFill="background1" w:themeFillShade="F2"/>
          </w:tcPr>
          <w:p w14:paraId="70813B83" w14:textId="77777777" w:rsidR="00D230F7" w:rsidRDefault="00D230F7" w:rsidP="00D230F7">
            <w:pPr>
              <w:rPr>
                <w:i/>
                <w:iCs/>
              </w:rPr>
            </w:pPr>
            <w:r>
              <w:rPr>
                <w:b/>
                <w:bCs/>
              </w:rPr>
              <w:t xml:space="preserve">8 </w:t>
            </w:r>
            <w:r w:rsidRPr="00032C8E">
              <w:rPr>
                <w:b/>
                <w:bCs/>
              </w:rPr>
              <w:t>Key concepts students need to understand</w:t>
            </w:r>
            <w:r>
              <w:rPr>
                <w:b/>
                <w:bCs/>
              </w:rPr>
              <w:t xml:space="preserve"> (Core Knowledge)</w:t>
            </w:r>
            <w:r>
              <w:t xml:space="preserve">: </w:t>
            </w:r>
          </w:p>
          <w:p w14:paraId="33D5397F" w14:textId="77777777" w:rsidR="002420BC" w:rsidRPr="002420BC" w:rsidRDefault="002420BC" w:rsidP="00D230F7">
            <w:pPr>
              <w:rPr>
                <w:bCs/>
              </w:rPr>
            </w:pPr>
            <w:r w:rsidRPr="002420BC">
              <w:rPr>
                <w:bCs/>
              </w:rPr>
              <w:t>Exaggeration</w:t>
            </w:r>
          </w:p>
          <w:p w14:paraId="70F4EFEB" w14:textId="77DBAF02" w:rsidR="002420BC" w:rsidRPr="002420BC" w:rsidRDefault="002420BC" w:rsidP="00D230F7">
            <w:pPr>
              <w:rPr>
                <w:bCs/>
              </w:rPr>
            </w:pPr>
            <w:r w:rsidRPr="002420BC">
              <w:rPr>
                <w:bCs/>
              </w:rPr>
              <w:t>Melo – Music</w:t>
            </w:r>
          </w:p>
          <w:p w14:paraId="38550B8D" w14:textId="77777777" w:rsidR="002420BC" w:rsidRPr="002420BC" w:rsidRDefault="002420BC" w:rsidP="00D230F7">
            <w:pPr>
              <w:rPr>
                <w:bCs/>
              </w:rPr>
            </w:pPr>
            <w:r w:rsidRPr="002420BC">
              <w:rPr>
                <w:bCs/>
              </w:rPr>
              <w:t>Drama- Performance</w:t>
            </w:r>
          </w:p>
          <w:p w14:paraId="38DB9A76" w14:textId="5BC162F4" w:rsidR="002420BC" w:rsidRDefault="002420BC" w:rsidP="00D230F7">
            <w:pPr>
              <w:rPr>
                <w:bCs/>
              </w:rPr>
            </w:pPr>
            <w:r w:rsidRPr="002420BC">
              <w:rPr>
                <w:bCs/>
              </w:rPr>
              <w:t>Industrial revolution</w:t>
            </w:r>
          </w:p>
          <w:p w14:paraId="24FE0C6D" w14:textId="6350F53F" w:rsidR="002420BC" w:rsidRDefault="002420BC" w:rsidP="00D230F7">
            <w:pPr>
              <w:rPr>
                <w:bCs/>
              </w:rPr>
            </w:pPr>
            <w:r>
              <w:rPr>
                <w:bCs/>
              </w:rPr>
              <w:t>Moral performance</w:t>
            </w:r>
          </w:p>
          <w:p w14:paraId="20A3F14D" w14:textId="33DD4F19" w:rsidR="002420BC" w:rsidRDefault="002420BC" w:rsidP="00D230F7">
            <w:pPr>
              <w:rPr>
                <w:bCs/>
              </w:rPr>
            </w:pPr>
            <w:r>
              <w:rPr>
                <w:bCs/>
              </w:rPr>
              <w:t>Sound effects</w:t>
            </w:r>
          </w:p>
          <w:p w14:paraId="4C304A6C" w14:textId="202AC94E" w:rsidR="002420BC" w:rsidRDefault="002420BC" w:rsidP="00D230F7">
            <w:pPr>
              <w:rPr>
                <w:bCs/>
              </w:rPr>
            </w:pPr>
            <w:r>
              <w:rPr>
                <w:bCs/>
              </w:rPr>
              <w:t>The Aside</w:t>
            </w:r>
          </w:p>
          <w:p w14:paraId="0E631A12" w14:textId="6D911B7C" w:rsidR="002420BC" w:rsidRPr="001716A5" w:rsidRDefault="002420BC" w:rsidP="002420BC">
            <w:pPr>
              <w:rPr>
                <w:b/>
                <w:bCs/>
              </w:rPr>
            </w:pPr>
            <w:r>
              <w:rPr>
                <w:bCs/>
              </w:rPr>
              <w:t>Cliff hanger</w:t>
            </w:r>
          </w:p>
        </w:tc>
        <w:tc>
          <w:tcPr>
            <w:tcW w:w="2561" w:type="dxa"/>
            <w:tcBorders>
              <w:bottom w:val="single" w:sz="12" w:space="0" w:color="4472C4" w:themeColor="accent1"/>
            </w:tcBorders>
          </w:tcPr>
          <w:p w14:paraId="05C0AB8E" w14:textId="62499AC4" w:rsidR="00D230F7" w:rsidRDefault="00AF717A" w:rsidP="00D230F7">
            <w:pPr>
              <w:rPr>
                <w:i/>
                <w:iCs/>
              </w:rPr>
            </w:pPr>
            <w:r>
              <w:rPr>
                <w:b/>
                <w:bCs/>
              </w:rPr>
              <w:t>4</w:t>
            </w:r>
            <w:r w:rsidR="00D230F7">
              <w:rPr>
                <w:b/>
                <w:bCs/>
              </w:rPr>
              <w:t xml:space="preserve"> </w:t>
            </w:r>
            <w:r w:rsidR="00D230F7" w:rsidRPr="00032C8E">
              <w:rPr>
                <w:b/>
                <w:bCs/>
              </w:rPr>
              <w:t>Key concepts students need to understand</w:t>
            </w:r>
            <w:r w:rsidR="00D230F7">
              <w:rPr>
                <w:b/>
                <w:bCs/>
              </w:rPr>
              <w:t xml:space="preserve"> (Core Knowledge)</w:t>
            </w:r>
            <w:r w:rsidR="00D230F7">
              <w:t xml:space="preserve">: </w:t>
            </w:r>
          </w:p>
          <w:p w14:paraId="1565309C" w14:textId="77777777" w:rsidR="002420BC" w:rsidRPr="002420BC" w:rsidRDefault="002420BC" w:rsidP="00D230F7">
            <w:pPr>
              <w:rPr>
                <w:bCs/>
              </w:rPr>
            </w:pPr>
            <w:r w:rsidRPr="002420BC">
              <w:rPr>
                <w:bCs/>
              </w:rPr>
              <w:t>Narration</w:t>
            </w:r>
          </w:p>
          <w:p w14:paraId="00B0E21B" w14:textId="77777777" w:rsidR="002420BC" w:rsidRPr="002420BC" w:rsidRDefault="002420BC" w:rsidP="00D230F7">
            <w:pPr>
              <w:rPr>
                <w:bCs/>
              </w:rPr>
            </w:pPr>
            <w:r w:rsidRPr="002420BC">
              <w:rPr>
                <w:bCs/>
              </w:rPr>
              <w:t>Flashback</w:t>
            </w:r>
          </w:p>
          <w:p w14:paraId="1F5515C2" w14:textId="1E308214" w:rsidR="002420BC" w:rsidRDefault="002420BC" w:rsidP="00D230F7">
            <w:pPr>
              <w:rPr>
                <w:bCs/>
              </w:rPr>
            </w:pPr>
            <w:r w:rsidRPr="002420BC">
              <w:rPr>
                <w:bCs/>
              </w:rPr>
              <w:t>Thoughts Aloud</w:t>
            </w:r>
          </w:p>
          <w:p w14:paraId="45FB017F" w14:textId="29AAC262" w:rsidR="002420BC" w:rsidRDefault="002420BC" w:rsidP="00D230F7">
            <w:pPr>
              <w:rPr>
                <w:bCs/>
              </w:rPr>
            </w:pPr>
            <w:r>
              <w:rPr>
                <w:bCs/>
              </w:rPr>
              <w:t>Hot Seating</w:t>
            </w:r>
          </w:p>
          <w:p w14:paraId="0AEBD073" w14:textId="2DAEA0A1" w:rsidR="002420BC" w:rsidRPr="001716A5" w:rsidRDefault="002420BC" w:rsidP="00AF717A">
            <w:pPr>
              <w:rPr>
                <w:b/>
                <w:bCs/>
              </w:rPr>
            </w:pPr>
          </w:p>
        </w:tc>
        <w:tc>
          <w:tcPr>
            <w:tcW w:w="2561" w:type="dxa"/>
            <w:gridSpan w:val="2"/>
            <w:tcBorders>
              <w:bottom w:val="single" w:sz="12" w:space="0" w:color="4472C4" w:themeColor="accent1"/>
            </w:tcBorders>
            <w:shd w:val="clear" w:color="auto" w:fill="F2F2F2" w:themeFill="background1" w:themeFillShade="F2"/>
          </w:tcPr>
          <w:p w14:paraId="6071E623" w14:textId="77777777" w:rsidR="00D230F7" w:rsidRDefault="00D230F7" w:rsidP="00D230F7">
            <w:pPr>
              <w:rPr>
                <w:i/>
                <w:iCs/>
              </w:rPr>
            </w:pPr>
            <w:r>
              <w:rPr>
                <w:b/>
                <w:bCs/>
              </w:rPr>
              <w:t xml:space="preserve">8 </w:t>
            </w:r>
            <w:r w:rsidRPr="00032C8E">
              <w:rPr>
                <w:b/>
                <w:bCs/>
              </w:rPr>
              <w:t>Key concepts students need to understand</w:t>
            </w:r>
            <w:r>
              <w:rPr>
                <w:b/>
                <w:bCs/>
              </w:rPr>
              <w:t xml:space="preserve"> (Core Knowledge)</w:t>
            </w:r>
            <w:r>
              <w:t xml:space="preserve">: </w:t>
            </w:r>
          </w:p>
          <w:p w14:paraId="0A49D99D" w14:textId="77777777" w:rsidR="002420BC" w:rsidRPr="002420BC" w:rsidRDefault="002420BC" w:rsidP="00D230F7">
            <w:pPr>
              <w:rPr>
                <w:bCs/>
              </w:rPr>
            </w:pPr>
            <w:r w:rsidRPr="002420BC">
              <w:rPr>
                <w:bCs/>
              </w:rPr>
              <w:t>Transitions</w:t>
            </w:r>
          </w:p>
          <w:p w14:paraId="0C84E144" w14:textId="77777777" w:rsidR="002420BC" w:rsidRPr="002420BC" w:rsidRDefault="002420BC" w:rsidP="00D230F7">
            <w:pPr>
              <w:rPr>
                <w:bCs/>
              </w:rPr>
            </w:pPr>
            <w:r w:rsidRPr="002420BC">
              <w:rPr>
                <w:bCs/>
              </w:rPr>
              <w:t>Lifts</w:t>
            </w:r>
          </w:p>
          <w:p w14:paraId="17738CFC" w14:textId="77777777" w:rsidR="002420BC" w:rsidRPr="002420BC" w:rsidRDefault="002420BC" w:rsidP="00D230F7">
            <w:pPr>
              <w:rPr>
                <w:bCs/>
              </w:rPr>
            </w:pPr>
            <w:r w:rsidRPr="002420BC">
              <w:rPr>
                <w:bCs/>
              </w:rPr>
              <w:t>Leans</w:t>
            </w:r>
          </w:p>
          <w:p w14:paraId="5F2499D9" w14:textId="1A2EF18A" w:rsidR="002420BC" w:rsidRDefault="002420BC" w:rsidP="00D230F7">
            <w:pPr>
              <w:rPr>
                <w:bCs/>
              </w:rPr>
            </w:pPr>
            <w:r w:rsidRPr="002420BC">
              <w:rPr>
                <w:bCs/>
              </w:rPr>
              <w:t>Unison</w:t>
            </w:r>
          </w:p>
          <w:p w14:paraId="15F4F2E2" w14:textId="5923717B" w:rsidR="002420BC" w:rsidRDefault="002420BC" w:rsidP="00D230F7">
            <w:pPr>
              <w:rPr>
                <w:bCs/>
              </w:rPr>
            </w:pPr>
            <w:r>
              <w:rPr>
                <w:bCs/>
              </w:rPr>
              <w:t>Devising from a stimulus</w:t>
            </w:r>
          </w:p>
          <w:p w14:paraId="3FC55141" w14:textId="1E068FF3" w:rsidR="002420BC" w:rsidRDefault="002420BC" w:rsidP="00D230F7">
            <w:pPr>
              <w:rPr>
                <w:bCs/>
              </w:rPr>
            </w:pPr>
            <w:r>
              <w:rPr>
                <w:bCs/>
              </w:rPr>
              <w:t>Collaboration</w:t>
            </w:r>
          </w:p>
          <w:p w14:paraId="7CCD12B3" w14:textId="4CA72A10" w:rsidR="00AE4509" w:rsidRDefault="00AE4509" w:rsidP="00D230F7">
            <w:pPr>
              <w:rPr>
                <w:bCs/>
              </w:rPr>
            </w:pPr>
            <w:r>
              <w:rPr>
                <w:bCs/>
              </w:rPr>
              <w:t>Body Language</w:t>
            </w:r>
          </w:p>
          <w:p w14:paraId="06371BF8" w14:textId="737BC95C" w:rsidR="00AE4509" w:rsidRPr="002420BC" w:rsidRDefault="00AE4509" w:rsidP="00D230F7">
            <w:pPr>
              <w:rPr>
                <w:bCs/>
              </w:rPr>
            </w:pPr>
            <w:r>
              <w:rPr>
                <w:bCs/>
              </w:rPr>
              <w:t>Facial expressions</w:t>
            </w:r>
          </w:p>
          <w:p w14:paraId="13A89031" w14:textId="0C48C7C5" w:rsidR="002420BC" w:rsidRPr="001716A5" w:rsidRDefault="002420BC" w:rsidP="00D230F7">
            <w:pPr>
              <w:rPr>
                <w:b/>
                <w:bCs/>
              </w:rPr>
            </w:pPr>
          </w:p>
        </w:tc>
        <w:tc>
          <w:tcPr>
            <w:tcW w:w="2561" w:type="dxa"/>
            <w:tcBorders>
              <w:bottom w:val="single" w:sz="12" w:space="0" w:color="4472C4" w:themeColor="accent1"/>
            </w:tcBorders>
          </w:tcPr>
          <w:p w14:paraId="4D76993F" w14:textId="29A150C7" w:rsidR="00D230F7" w:rsidRDefault="00AF717A" w:rsidP="00D230F7">
            <w:pPr>
              <w:rPr>
                <w:i/>
                <w:iCs/>
              </w:rPr>
            </w:pPr>
            <w:r>
              <w:rPr>
                <w:b/>
                <w:bCs/>
              </w:rPr>
              <w:t>6</w:t>
            </w:r>
            <w:r w:rsidR="00D230F7">
              <w:rPr>
                <w:b/>
                <w:bCs/>
              </w:rPr>
              <w:t xml:space="preserve"> </w:t>
            </w:r>
            <w:r w:rsidR="00D230F7" w:rsidRPr="00032C8E">
              <w:rPr>
                <w:b/>
                <w:bCs/>
              </w:rPr>
              <w:t>Key concepts students need to understand</w:t>
            </w:r>
            <w:r w:rsidR="00D230F7">
              <w:rPr>
                <w:b/>
                <w:bCs/>
              </w:rPr>
              <w:t xml:space="preserve"> (Core Knowledge)</w:t>
            </w:r>
            <w:r w:rsidR="00D230F7">
              <w:t xml:space="preserve">: </w:t>
            </w:r>
          </w:p>
          <w:p w14:paraId="79443D6F" w14:textId="2ECAC117" w:rsidR="002420BC" w:rsidRPr="00AE4509" w:rsidRDefault="002420BC" w:rsidP="00D230F7">
            <w:pPr>
              <w:rPr>
                <w:bCs/>
              </w:rPr>
            </w:pPr>
            <w:r w:rsidRPr="00AE4509">
              <w:rPr>
                <w:bCs/>
              </w:rPr>
              <w:t xml:space="preserve">Responding to a </w:t>
            </w:r>
            <w:r w:rsidR="00AE4509" w:rsidRPr="00AE4509">
              <w:rPr>
                <w:bCs/>
              </w:rPr>
              <w:t>stimulus</w:t>
            </w:r>
          </w:p>
          <w:p w14:paraId="5422F683" w14:textId="2C0370F0" w:rsidR="002420BC" w:rsidRPr="00AE4509" w:rsidRDefault="002420BC" w:rsidP="00D230F7">
            <w:pPr>
              <w:rPr>
                <w:bCs/>
              </w:rPr>
            </w:pPr>
            <w:r w:rsidRPr="00AE4509">
              <w:rPr>
                <w:bCs/>
              </w:rPr>
              <w:t xml:space="preserve">Devising from a </w:t>
            </w:r>
            <w:r w:rsidR="00AE4509" w:rsidRPr="00AE4509">
              <w:rPr>
                <w:bCs/>
              </w:rPr>
              <w:t>stimulus</w:t>
            </w:r>
          </w:p>
          <w:p w14:paraId="5540FDF1" w14:textId="77777777" w:rsidR="002420BC" w:rsidRPr="00AE4509" w:rsidRDefault="002420BC" w:rsidP="00D230F7">
            <w:pPr>
              <w:rPr>
                <w:bCs/>
              </w:rPr>
            </w:pPr>
            <w:r w:rsidRPr="00AE4509">
              <w:rPr>
                <w:bCs/>
              </w:rPr>
              <w:t>Group work</w:t>
            </w:r>
          </w:p>
          <w:p w14:paraId="76C45E87" w14:textId="1B1069BA" w:rsidR="002420BC" w:rsidRDefault="002420BC" w:rsidP="00D230F7">
            <w:pPr>
              <w:rPr>
                <w:bCs/>
              </w:rPr>
            </w:pPr>
            <w:r w:rsidRPr="00AE4509">
              <w:rPr>
                <w:bCs/>
              </w:rPr>
              <w:t>Rehearsal</w:t>
            </w:r>
          </w:p>
          <w:p w14:paraId="5FB4C36F" w14:textId="44EE4EB4" w:rsidR="00AE4509" w:rsidRDefault="00AE4509" w:rsidP="00D230F7">
            <w:pPr>
              <w:rPr>
                <w:bCs/>
              </w:rPr>
            </w:pPr>
            <w:r>
              <w:rPr>
                <w:bCs/>
              </w:rPr>
              <w:t>Staging</w:t>
            </w:r>
          </w:p>
          <w:p w14:paraId="1EA8BAE0" w14:textId="34278653" w:rsidR="00AE4509" w:rsidRDefault="00AE4509" w:rsidP="00D230F7">
            <w:pPr>
              <w:rPr>
                <w:bCs/>
              </w:rPr>
            </w:pPr>
            <w:r>
              <w:rPr>
                <w:bCs/>
              </w:rPr>
              <w:t>Blocking</w:t>
            </w:r>
          </w:p>
          <w:p w14:paraId="44B0550F" w14:textId="1AD19EC3" w:rsidR="002420BC" w:rsidRPr="001716A5" w:rsidRDefault="002420BC" w:rsidP="00AF717A">
            <w:pPr>
              <w:rPr>
                <w:b/>
                <w:bCs/>
              </w:rPr>
            </w:pPr>
          </w:p>
        </w:tc>
      </w:tr>
      <w:tr w:rsidR="00334438" w14:paraId="2721DD6D" w14:textId="77777777" w:rsidTr="00F13698">
        <w:trPr>
          <w:trHeight w:val="318"/>
        </w:trPr>
        <w:tc>
          <w:tcPr>
            <w:tcW w:w="15365" w:type="dxa"/>
            <w:gridSpan w:val="8"/>
            <w:tcBorders>
              <w:left w:val="nil"/>
              <w:right w:val="nil"/>
            </w:tcBorders>
          </w:tcPr>
          <w:p w14:paraId="421B29DD" w14:textId="77777777" w:rsidR="00334438" w:rsidRDefault="00334438" w:rsidP="00D230F7">
            <w:pPr>
              <w:rPr>
                <w:b/>
                <w:bCs/>
              </w:rPr>
            </w:pPr>
          </w:p>
        </w:tc>
      </w:tr>
      <w:tr w:rsidR="0000619B" w14:paraId="3E4C7800" w14:textId="77777777" w:rsidTr="0000619B">
        <w:trPr>
          <w:trHeight w:val="318"/>
        </w:trPr>
        <w:tc>
          <w:tcPr>
            <w:tcW w:w="5088" w:type="dxa"/>
            <w:gridSpan w:val="2"/>
          </w:tcPr>
          <w:p w14:paraId="4F6F661C" w14:textId="45099BBE" w:rsidR="0000619B" w:rsidRDefault="0000619B" w:rsidP="00B14456">
            <w:pPr>
              <w:rPr>
                <w:b/>
                <w:bCs/>
              </w:rPr>
            </w:pPr>
            <w:r>
              <w:rPr>
                <w:b/>
                <w:bCs/>
              </w:rPr>
              <w:t>SMSC Opportunities (including evidence of British Values)</w:t>
            </w:r>
          </w:p>
        </w:tc>
        <w:tc>
          <w:tcPr>
            <w:tcW w:w="5245" w:type="dxa"/>
            <w:gridSpan w:val="4"/>
          </w:tcPr>
          <w:p w14:paraId="7FAD11B1" w14:textId="1CA89414" w:rsidR="0000619B" w:rsidRDefault="0000619B" w:rsidP="00B14456">
            <w:pPr>
              <w:rPr>
                <w:b/>
                <w:bCs/>
              </w:rPr>
            </w:pPr>
            <w:r w:rsidRPr="005A067A">
              <w:rPr>
                <w:b/>
                <w:bCs/>
              </w:rPr>
              <w:t>Out of classroom opportunities</w:t>
            </w:r>
          </w:p>
        </w:tc>
        <w:tc>
          <w:tcPr>
            <w:tcW w:w="5032" w:type="dxa"/>
            <w:gridSpan w:val="2"/>
          </w:tcPr>
          <w:p w14:paraId="179EB32D" w14:textId="04AE441F" w:rsidR="0000619B" w:rsidRDefault="0000619B" w:rsidP="00B14456">
            <w:pPr>
              <w:rPr>
                <w:b/>
                <w:bCs/>
              </w:rPr>
            </w:pPr>
            <w:r w:rsidRPr="005A067A">
              <w:rPr>
                <w:b/>
                <w:bCs/>
              </w:rPr>
              <w:t xml:space="preserve">Assessment </w:t>
            </w:r>
            <w:r>
              <w:rPr>
                <w:b/>
                <w:bCs/>
              </w:rPr>
              <w:t>opportunities (Please see Assessment Calendar on Website)</w:t>
            </w:r>
          </w:p>
        </w:tc>
      </w:tr>
      <w:tr w:rsidR="0000619B" w14:paraId="0DCCAE65" w14:textId="77777777" w:rsidTr="0000619B">
        <w:trPr>
          <w:trHeight w:val="318"/>
        </w:trPr>
        <w:tc>
          <w:tcPr>
            <w:tcW w:w="5088" w:type="dxa"/>
            <w:gridSpan w:val="2"/>
          </w:tcPr>
          <w:p w14:paraId="0FC0CEAE" w14:textId="535DBB74" w:rsidR="0000619B" w:rsidRDefault="002C3A39" w:rsidP="00B14456">
            <w:pPr>
              <w:rPr>
                <w:b/>
                <w:bCs/>
              </w:rPr>
            </w:pPr>
            <w:r>
              <w:rPr>
                <w:bCs/>
                <w:kern w:val="0"/>
                <w14:ligatures w14:val="none"/>
              </w:rPr>
              <w:t>A focus on empathy, a range of cultures, working with others, responding to feedback. adapting performance for a range of audiences.</w:t>
            </w:r>
          </w:p>
        </w:tc>
        <w:tc>
          <w:tcPr>
            <w:tcW w:w="5245" w:type="dxa"/>
            <w:gridSpan w:val="4"/>
          </w:tcPr>
          <w:p w14:paraId="72C59232" w14:textId="09D8DB91" w:rsidR="0000619B" w:rsidRPr="005A067A" w:rsidRDefault="00AE4509" w:rsidP="00B14456">
            <w:pPr>
              <w:rPr>
                <w:b/>
                <w:bCs/>
              </w:rPr>
            </w:pPr>
            <w:r>
              <w:rPr>
                <w:i/>
                <w:iCs/>
              </w:rPr>
              <w:t>Year 7 drama club – Friday lunch time</w:t>
            </w:r>
          </w:p>
        </w:tc>
        <w:tc>
          <w:tcPr>
            <w:tcW w:w="5032" w:type="dxa"/>
            <w:gridSpan w:val="2"/>
          </w:tcPr>
          <w:p w14:paraId="60789A84" w14:textId="34D1A8DC" w:rsidR="0000619B" w:rsidRPr="002C3A39" w:rsidRDefault="00AF717A" w:rsidP="00B14456">
            <w:pPr>
              <w:rPr>
                <w:bCs/>
              </w:rPr>
            </w:pPr>
            <w:r w:rsidRPr="002C3A39">
              <w:rPr>
                <w:bCs/>
              </w:rPr>
              <w:t>Students are continuously assessed in every lesson using key performance indicators. Their teachers will ask questions, provide retrieval tasks and watch performances to ensure that students are on track. At the end of each topic, students will be assessed on their knowledge and understanding of the content and their ability to apply their skills in performance.</w:t>
            </w:r>
          </w:p>
        </w:tc>
      </w:tr>
    </w:tbl>
    <w:p w14:paraId="1BC00882" w14:textId="71F2EE45" w:rsidR="00131727" w:rsidRDefault="00131727"/>
    <w:p w14:paraId="0FABD211" w14:textId="77777777" w:rsidR="00131727" w:rsidRDefault="00131727">
      <w:r>
        <w:br w:type="page"/>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31727" w14:paraId="0B5D01ED"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DA69989" w14:textId="77777777" w:rsidR="00131727" w:rsidRPr="00910F95" w:rsidRDefault="00131727"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Drama Yr8</w:t>
            </w:r>
          </w:p>
        </w:tc>
      </w:tr>
    </w:tbl>
    <w:p w14:paraId="0A1F9CD2" w14:textId="77777777" w:rsidR="00131727" w:rsidRDefault="00131727" w:rsidP="00131727">
      <w:r>
        <w:rPr>
          <w:noProof/>
        </w:rPr>
        <w:drawing>
          <wp:anchor distT="0" distB="0" distL="114300" distR="114300" simplePos="0" relativeHeight="251664384" behindDoc="1" locked="0" layoutInCell="1" allowOverlap="1" wp14:anchorId="352712BA" wp14:editId="3706385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908633346" name="Picture 19086333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3360" behindDoc="1" locked="0" layoutInCell="1" allowOverlap="1" wp14:anchorId="04AB77F6" wp14:editId="4125C77F">
            <wp:simplePos x="0" y="0"/>
            <wp:positionH relativeFrom="column">
              <wp:posOffset>0</wp:posOffset>
            </wp:positionH>
            <wp:positionV relativeFrom="paragraph">
              <wp:posOffset>0</wp:posOffset>
            </wp:positionV>
            <wp:extent cx="679450" cy="679450"/>
            <wp:effectExtent l="0" t="0" r="6350" b="6350"/>
            <wp:wrapNone/>
            <wp:docPr id="1481785689" name="Picture 1481785689"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31727" w14:paraId="78D170D9" w14:textId="77777777" w:rsidTr="0058464C">
        <w:trPr>
          <w:trHeight w:val="318"/>
        </w:trPr>
        <w:tc>
          <w:tcPr>
            <w:tcW w:w="7682" w:type="dxa"/>
            <w:gridSpan w:val="4"/>
            <w:tcBorders>
              <w:bottom w:val="single" w:sz="12" w:space="0" w:color="4472C4" w:themeColor="accent1"/>
            </w:tcBorders>
          </w:tcPr>
          <w:p w14:paraId="79CFCED8" w14:textId="77777777" w:rsidR="00131727" w:rsidRDefault="00131727" w:rsidP="0058464C">
            <w:r w:rsidRPr="001716A5">
              <w:rPr>
                <w:b/>
                <w:bCs/>
              </w:rPr>
              <w:t>Subject:</w:t>
            </w:r>
            <w:r>
              <w:rPr>
                <w:b/>
                <w:bCs/>
              </w:rPr>
              <w:t xml:space="preserve"> Drama</w:t>
            </w:r>
          </w:p>
        </w:tc>
        <w:tc>
          <w:tcPr>
            <w:tcW w:w="7683" w:type="dxa"/>
            <w:gridSpan w:val="4"/>
            <w:tcBorders>
              <w:bottom w:val="single" w:sz="12" w:space="0" w:color="4472C4" w:themeColor="accent1"/>
            </w:tcBorders>
          </w:tcPr>
          <w:p w14:paraId="343F3B44" w14:textId="77777777" w:rsidR="00131727" w:rsidRDefault="00131727" w:rsidP="0058464C">
            <w:r w:rsidRPr="001716A5">
              <w:rPr>
                <w:b/>
                <w:bCs/>
              </w:rPr>
              <w:t>Year</w:t>
            </w:r>
            <w:r>
              <w:t>: 8</w:t>
            </w:r>
          </w:p>
        </w:tc>
      </w:tr>
      <w:tr w:rsidR="00131727" w14:paraId="46D59ED8" w14:textId="77777777" w:rsidTr="0058464C">
        <w:trPr>
          <w:trHeight w:val="318"/>
        </w:trPr>
        <w:tc>
          <w:tcPr>
            <w:tcW w:w="15365" w:type="dxa"/>
            <w:gridSpan w:val="8"/>
            <w:tcBorders>
              <w:left w:val="nil"/>
              <w:right w:val="nil"/>
            </w:tcBorders>
          </w:tcPr>
          <w:p w14:paraId="15E32A2C" w14:textId="77777777" w:rsidR="00131727" w:rsidRPr="001716A5" w:rsidRDefault="00131727" w:rsidP="0058464C">
            <w:pPr>
              <w:rPr>
                <w:b/>
                <w:bCs/>
              </w:rPr>
            </w:pPr>
          </w:p>
        </w:tc>
      </w:tr>
      <w:tr w:rsidR="00131727" w14:paraId="3750E852" w14:textId="77777777" w:rsidTr="0058464C">
        <w:trPr>
          <w:trHeight w:val="318"/>
        </w:trPr>
        <w:tc>
          <w:tcPr>
            <w:tcW w:w="2560" w:type="dxa"/>
            <w:shd w:val="clear" w:color="auto" w:fill="F2F2F2" w:themeFill="background1" w:themeFillShade="F2"/>
          </w:tcPr>
          <w:p w14:paraId="0C3B9B8A" w14:textId="77777777" w:rsidR="00131727" w:rsidRPr="001716A5" w:rsidRDefault="00131727" w:rsidP="0058464C">
            <w:pPr>
              <w:rPr>
                <w:b/>
                <w:bCs/>
              </w:rPr>
            </w:pPr>
            <w:r w:rsidRPr="001716A5">
              <w:rPr>
                <w:b/>
                <w:bCs/>
              </w:rPr>
              <w:t>Topic 1</w:t>
            </w:r>
            <w:r>
              <w:t xml:space="preserve">: Commedia </w:t>
            </w:r>
          </w:p>
        </w:tc>
        <w:tc>
          <w:tcPr>
            <w:tcW w:w="2560" w:type="dxa"/>
            <w:gridSpan w:val="2"/>
          </w:tcPr>
          <w:p w14:paraId="65CAB327" w14:textId="77777777" w:rsidR="00131727" w:rsidRPr="001716A5" w:rsidRDefault="00131727" w:rsidP="0058464C">
            <w:pPr>
              <w:rPr>
                <w:b/>
                <w:bCs/>
              </w:rPr>
            </w:pPr>
            <w:r w:rsidRPr="001716A5">
              <w:rPr>
                <w:b/>
                <w:bCs/>
              </w:rPr>
              <w:t>Topic 2</w:t>
            </w:r>
            <w:r>
              <w:rPr>
                <w:b/>
                <w:bCs/>
              </w:rPr>
              <w:t>: Slapstick</w:t>
            </w:r>
          </w:p>
        </w:tc>
        <w:tc>
          <w:tcPr>
            <w:tcW w:w="2562" w:type="dxa"/>
            <w:shd w:val="clear" w:color="auto" w:fill="F2F2F2" w:themeFill="background1" w:themeFillShade="F2"/>
          </w:tcPr>
          <w:p w14:paraId="2C47DDF3" w14:textId="77777777" w:rsidR="00131727" w:rsidRPr="001716A5" w:rsidRDefault="00131727" w:rsidP="0058464C">
            <w:pPr>
              <w:rPr>
                <w:b/>
                <w:bCs/>
              </w:rPr>
            </w:pPr>
            <w:r w:rsidRPr="001716A5">
              <w:rPr>
                <w:b/>
                <w:bCs/>
              </w:rPr>
              <w:t>Topic 3</w:t>
            </w:r>
            <w:r>
              <w:t xml:space="preserve">: </w:t>
            </w:r>
            <w:proofErr w:type="spellStart"/>
            <w:r>
              <w:t>Teechers</w:t>
            </w:r>
            <w:proofErr w:type="spellEnd"/>
          </w:p>
        </w:tc>
        <w:tc>
          <w:tcPr>
            <w:tcW w:w="2561" w:type="dxa"/>
          </w:tcPr>
          <w:p w14:paraId="5C1A73A4" w14:textId="77777777" w:rsidR="00131727" w:rsidRPr="001716A5" w:rsidRDefault="00131727" w:rsidP="0058464C">
            <w:pPr>
              <w:rPr>
                <w:b/>
                <w:bCs/>
              </w:rPr>
            </w:pPr>
            <w:r w:rsidRPr="001716A5">
              <w:rPr>
                <w:b/>
                <w:bCs/>
              </w:rPr>
              <w:t>Topic 4</w:t>
            </w:r>
            <w:r>
              <w:t>: Status</w:t>
            </w:r>
          </w:p>
        </w:tc>
        <w:tc>
          <w:tcPr>
            <w:tcW w:w="2561" w:type="dxa"/>
            <w:gridSpan w:val="2"/>
            <w:shd w:val="clear" w:color="auto" w:fill="F2F2F2" w:themeFill="background1" w:themeFillShade="F2"/>
          </w:tcPr>
          <w:p w14:paraId="7DD3358A" w14:textId="77777777" w:rsidR="00131727" w:rsidRPr="001716A5" w:rsidRDefault="00131727" w:rsidP="0058464C">
            <w:pPr>
              <w:rPr>
                <w:b/>
                <w:bCs/>
              </w:rPr>
            </w:pPr>
            <w:r w:rsidRPr="001716A5">
              <w:rPr>
                <w:b/>
                <w:bCs/>
              </w:rPr>
              <w:t xml:space="preserve">Topic </w:t>
            </w:r>
            <w:proofErr w:type="gramStart"/>
            <w:r w:rsidRPr="001716A5">
              <w:rPr>
                <w:b/>
                <w:bCs/>
              </w:rPr>
              <w:t>5</w:t>
            </w:r>
            <w:r>
              <w:t>:Craig</w:t>
            </w:r>
            <w:proofErr w:type="gramEnd"/>
            <w:r>
              <w:t xml:space="preserve"> and Bentley</w:t>
            </w:r>
          </w:p>
        </w:tc>
        <w:tc>
          <w:tcPr>
            <w:tcW w:w="2561" w:type="dxa"/>
          </w:tcPr>
          <w:p w14:paraId="2AB9DC9B" w14:textId="77777777" w:rsidR="00131727" w:rsidRPr="001716A5" w:rsidRDefault="00131727" w:rsidP="0058464C">
            <w:pPr>
              <w:rPr>
                <w:b/>
                <w:bCs/>
              </w:rPr>
            </w:pPr>
            <w:r w:rsidRPr="001716A5">
              <w:rPr>
                <w:b/>
                <w:bCs/>
              </w:rPr>
              <w:t>Topic 6</w:t>
            </w:r>
            <w:r>
              <w:t>: Drama Festival</w:t>
            </w:r>
          </w:p>
        </w:tc>
      </w:tr>
      <w:tr w:rsidR="00131727" w14:paraId="56788998" w14:textId="77777777" w:rsidTr="0058464C">
        <w:trPr>
          <w:trHeight w:val="318"/>
        </w:trPr>
        <w:tc>
          <w:tcPr>
            <w:tcW w:w="2560" w:type="dxa"/>
            <w:shd w:val="clear" w:color="auto" w:fill="F2F2F2" w:themeFill="background1" w:themeFillShade="F2"/>
          </w:tcPr>
          <w:p w14:paraId="35ED6C9A" w14:textId="77777777" w:rsidR="00131727" w:rsidRDefault="00131727" w:rsidP="0058464C">
            <w:r w:rsidRPr="001716A5">
              <w:rPr>
                <w:b/>
                <w:bCs/>
              </w:rPr>
              <w:t>Duration</w:t>
            </w:r>
            <w:r>
              <w:t>: 1 half term</w:t>
            </w:r>
          </w:p>
        </w:tc>
        <w:tc>
          <w:tcPr>
            <w:tcW w:w="2560" w:type="dxa"/>
            <w:gridSpan w:val="2"/>
          </w:tcPr>
          <w:p w14:paraId="706C2F7A" w14:textId="77777777" w:rsidR="00131727" w:rsidRDefault="00131727" w:rsidP="0058464C">
            <w:r w:rsidRPr="001716A5">
              <w:rPr>
                <w:b/>
                <w:bCs/>
              </w:rPr>
              <w:t>Duration</w:t>
            </w:r>
            <w:r>
              <w:t xml:space="preserve">: </w:t>
            </w:r>
            <w:r>
              <w:rPr>
                <w:i/>
                <w:iCs/>
              </w:rPr>
              <w:t>1 half term</w:t>
            </w:r>
          </w:p>
        </w:tc>
        <w:tc>
          <w:tcPr>
            <w:tcW w:w="2562" w:type="dxa"/>
            <w:shd w:val="clear" w:color="auto" w:fill="F2F2F2" w:themeFill="background1" w:themeFillShade="F2"/>
          </w:tcPr>
          <w:p w14:paraId="01664BDE" w14:textId="77777777" w:rsidR="00131727" w:rsidRDefault="00131727" w:rsidP="0058464C">
            <w:r w:rsidRPr="001716A5">
              <w:rPr>
                <w:b/>
                <w:bCs/>
              </w:rPr>
              <w:t>Duration</w:t>
            </w:r>
            <w:r>
              <w:t xml:space="preserve">: </w:t>
            </w:r>
            <w:r>
              <w:rPr>
                <w:i/>
                <w:iCs/>
              </w:rPr>
              <w:t>1 half term</w:t>
            </w:r>
          </w:p>
        </w:tc>
        <w:tc>
          <w:tcPr>
            <w:tcW w:w="2561" w:type="dxa"/>
          </w:tcPr>
          <w:p w14:paraId="4C793088" w14:textId="77777777" w:rsidR="00131727" w:rsidRDefault="00131727" w:rsidP="0058464C">
            <w:r w:rsidRPr="001716A5">
              <w:rPr>
                <w:b/>
                <w:bCs/>
              </w:rPr>
              <w:t>Duration</w:t>
            </w:r>
            <w:r>
              <w:t>: 1 half term</w:t>
            </w:r>
          </w:p>
        </w:tc>
        <w:tc>
          <w:tcPr>
            <w:tcW w:w="2561" w:type="dxa"/>
            <w:gridSpan w:val="2"/>
            <w:shd w:val="clear" w:color="auto" w:fill="F2F2F2" w:themeFill="background1" w:themeFillShade="F2"/>
          </w:tcPr>
          <w:p w14:paraId="6047A3AD" w14:textId="77777777" w:rsidR="00131727" w:rsidRDefault="00131727" w:rsidP="0058464C">
            <w:r w:rsidRPr="001716A5">
              <w:rPr>
                <w:b/>
                <w:bCs/>
              </w:rPr>
              <w:t>Duration</w:t>
            </w:r>
            <w:r>
              <w:t xml:space="preserve">: </w:t>
            </w:r>
            <w:r>
              <w:rPr>
                <w:i/>
                <w:iCs/>
              </w:rPr>
              <w:t>1 half term</w:t>
            </w:r>
          </w:p>
        </w:tc>
        <w:tc>
          <w:tcPr>
            <w:tcW w:w="2561" w:type="dxa"/>
          </w:tcPr>
          <w:p w14:paraId="375F1A16" w14:textId="77777777" w:rsidR="00131727" w:rsidRDefault="00131727" w:rsidP="0058464C">
            <w:r w:rsidRPr="001716A5">
              <w:rPr>
                <w:b/>
                <w:bCs/>
              </w:rPr>
              <w:t>Duration</w:t>
            </w:r>
            <w:r>
              <w:t xml:space="preserve">: </w:t>
            </w:r>
            <w:r>
              <w:rPr>
                <w:i/>
                <w:iCs/>
              </w:rPr>
              <w:t>1 half term</w:t>
            </w:r>
          </w:p>
        </w:tc>
      </w:tr>
      <w:tr w:rsidR="00131727" w14:paraId="68D36F61" w14:textId="77777777" w:rsidTr="0058464C">
        <w:trPr>
          <w:trHeight w:val="318"/>
        </w:trPr>
        <w:tc>
          <w:tcPr>
            <w:tcW w:w="2560" w:type="dxa"/>
            <w:shd w:val="clear" w:color="auto" w:fill="F2F2F2" w:themeFill="background1" w:themeFillShade="F2"/>
          </w:tcPr>
          <w:p w14:paraId="6943709F" w14:textId="77777777" w:rsidR="00131727" w:rsidRPr="001716A5" w:rsidRDefault="00131727" w:rsidP="0058464C">
            <w:pPr>
              <w:rPr>
                <w:i/>
                <w:iCs/>
              </w:rPr>
            </w:pPr>
            <w:r w:rsidRPr="001716A5">
              <w:rPr>
                <w:b/>
                <w:bCs/>
              </w:rPr>
              <w:t>Content</w:t>
            </w:r>
            <w:r>
              <w:t>: Students learn the origins of comedy, looking at the stock characters and key performance aspects of the genre.</w:t>
            </w:r>
          </w:p>
        </w:tc>
        <w:tc>
          <w:tcPr>
            <w:tcW w:w="2560" w:type="dxa"/>
            <w:gridSpan w:val="2"/>
          </w:tcPr>
          <w:p w14:paraId="5B446CE3" w14:textId="77777777" w:rsidR="00131727" w:rsidRDefault="00131727" w:rsidP="0058464C">
            <w:r w:rsidRPr="001716A5">
              <w:rPr>
                <w:b/>
                <w:bCs/>
              </w:rPr>
              <w:t>Content</w:t>
            </w:r>
            <w:r>
              <w:t xml:space="preserve">: Students study key characters from the genre and learn techniques associated with it. </w:t>
            </w:r>
          </w:p>
        </w:tc>
        <w:tc>
          <w:tcPr>
            <w:tcW w:w="2562" w:type="dxa"/>
            <w:shd w:val="clear" w:color="auto" w:fill="F2F2F2" w:themeFill="background1" w:themeFillShade="F2"/>
          </w:tcPr>
          <w:p w14:paraId="6B12143B" w14:textId="77777777" w:rsidR="00131727" w:rsidRDefault="00131727" w:rsidP="0058464C">
            <w:r w:rsidRPr="001716A5">
              <w:rPr>
                <w:b/>
                <w:bCs/>
              </w:rPr>
              <w:t>Content</w:t>
            </w:r>
            <w:r>
              <w:t xml:space="preserve">: Students learn how to interpret a script and translate it into a performance. </w:t>
            </w:r>
          </w:p>
        </w:tc>
        <w:tc>
          <w:tcPr>
            <w:tcW w:w="2561" w:type="dxa"/>
          </w:tcPr>
          <w:p w14:paraId="2F9F1E7C" w14:textId="77777777" w:rsidR="00131727" w:rsidRDefault="00131727" w:rsidP="0058464C">
            <w:r w:rsidRPr="001716A5">
              <w:rPr>
                <w:b/>
                <w:bCs/>
              </w:rPr>
              <w:t>Content</w:t>
            </w:r>
            <w:r>
              <w:t>: Students practically explore how to show status in performance. They apply these skills to a script.</w:t>
            </w:r>
          </w:p>
        </w:tc>
        <w:tc>
          <w:tcPr>
            <w:tcW w:w="2561" w:type="dxa"/>
            <w:gridSpan w:val="2"/>
            <w:shd w:val="clear" w:color="auto" w:fill="F2F2F2" w:themeFill="background1" w:themeFillShade="F2"/>
          </w:tcPr>
          <w:p w14:paraId="0661490D" w14:textId="77777777" w:rsidR="00131727" w:rsidRDefault="00131727" w:rsidP="0058464C">
            <w:r w:rsidRPr="001716A5">
              <w:rPr>
                <w:b/>
                <w:bCs/>
              </w:rPr>
              <w:t>Content</w:t>
            </w:r>
            <w:r>
              <w:t xml:space="preserve">: Students practically explore the case of Craig and Bentley, representing their opinions and fact through performance. </w:t>
            </w:r>
          </w:p>
        </w:tc>
        <w:tc>
          <w:tcPr>
            <w:tcW w:w="2561" w:type="dxa"/>
          </w:tcPr>
          <w:p w14:paraId="5D3C2E92" w14:textId="77777777" w:rsidR="00131727" w:rsidRDefault="00131727" w:rsidP="0058464C">
            <w:r w:rsidRPr="001716A5">
              <w:rPr>
                <w:b/>
                <w:bCs/>
              </w:rPr>
              <w:t>Content</w:t>
            </w:r>
            <w:r>
              <w:t xml:space="preserve">: </w:t>
            </w:r>
            <w:r>
              <w:rPr>
                <w:i/>
                <w:iCs/>
              </w:rPr>
              <w:t xml:space="preserve"> </w:t>
            </w:r>
            <w:r w:rsidRPr="00C85769">
              <w:rPr>
                <w:iCs/>
              </w:rPr>
              <w:t>Classes devise a whole group performance from a stimulus</w:t>
            </w:r>
          </w:p>
        </w:tc>
      </w:tr>
      <w:tr w:rsidR="00131727" w14:paraId="700DEB8F" w14:textId="77777777" w:rsidTr="0058464C">
        <w:trPr>
          <w:trHeight w:val="318"/>
        </w:trPr>
        <w:tc>
          <w:tcPr>
            <w:tcW w:w="2560" w:type="dxa"/>
            <w:tcBorders>
              <w:bottom w:val="single" w:sz="12" w:space="0" w:color="4472C4" w:themeColor="accent1"/>
            </w:tcBorders>
            <w:shd w:val="clear" w:color="auto" w:fill="F2F2F2" w:themeFill="background1" w:themeFillShade="F2"/>
          </w:tcPr>
          <w:p w14:paraId="1264BC00" w14:textId="77777777" w:rsidR="00131727" w:rsidRDefault="00131727" w:rsidP="0058464C">
            <w:r>
              <w:rPr>
                <w:b/>
                <w:bCs/>
              </w:rPr>
              <w:t>6</w:t>
            </w:r>
            <w:r w:rsidRPr="00032C8E">
              <w:rPr>
                <w:b/>
                <w:bCs/>
              </w:rPr>
              <w:t xml:space="preserve"> Key concepts students need to understand</w:t>
            </w:r>
            <w:r>
              <w:rPr>
                <w:b/>
                <w:bCs/>
              </w:rPr>
              <w:t xml:space="preserve"> (Core Knowledge)</w:t>
            </w:r>
            <w:r>
              <w:t xml:space="preserve">: </w:t>
            </w:r>
          </w:p>
          <w:p w14:paraId="3D8D04B9" w14:textId="77777777" w:rsidR="00131727" w:rsidRDefault="00131727" w:rsidP="0058464C">
            <w:pPr>
              <w:rPr>
                <w:i/>
                <w:iCs/>
              </w:rPr>
            </w:pPr>
            <w:r>
              <w:rPr>
                <w:i/>
                <w:iCs/>
              </w:rPr>
              <w:t>Exaggeration</w:t>
            </w:r>
          </w:p>
          <w:p w14:paraId="65FAF3F0" w14:textId="77777777" w:rsidR="00131727" w:rsidRDefault="00131727" w:rsidP="0058464C">
            <w:pPr>
              <w:rPr>
                <w:i/>
                <w:iCs/>
              </w:rPr>
            </w:pPr>
            <w:r>
              <w:rPr>
                <w:i/>
                <w:iCs/>
              </w:rPr>
              <w:t>Clocking the audience</w:t>
            </w:r>
          </w:p>
          <w:p w14:paraId="676D2A02" w14:textId="77777777" w:rsidR="00131727" w:rsidRDefault="00131727" w:rsidP="0058464C">
            <w:pPr>
              <w:rPr>
                <w:i/>
                <w:iCs/>
              </w:rPr>
            </w:pPr>
            <w:r>
              <w:rPr>
                <w:i/>
                <w:iCs/>
              </w:rPr>
              <w:t>Stock characters</w:t>
            </w:r>
          </w:p>
          <w:p w14:paraId="61F1772D" w14:textId="77777777" w:rsidR="00131727" w:rsidRDefault="00131727" w:rsidP="0058464C">
            <w:pPr>
              <w:rPr>
                <w:i/>
                <w:iCs/>
              </w:rPr>
            </w:pPr>
            <w:r>
              <w:rPr>
                <w:i/>
                <w:iCs/>
              </w:rPr>
              <w:t>Lazzi</w:t>
            </w:r>
          </w:p>
          <w:p w14:paraId="0775DB22" w14:textId="77777777" w:rsidR="00131727" w:rsidRDefault="00131727" w:rsidP="0058464C">
            <w:pPr>
              <w:rPr>
                <w:i/>
                <w:iCs/>
              </w:rPr>
            </w:pPr>
            <w:r>
              <w:rPr>
                <w:i/>
                <w:iCs/>
              </w:rPr>
              <w:t>Comic timing</w:t>
            </w:r>
          </w:p>
          <w:p w14:paraId="4F645C66" w14:textId="77777777" w:rsidR="00131727" w:rsidRPr="00032C8E" w:rsidRDefault="00131727" w:rsidP="0058464C">
            <w:pPr>
              <w:rPr>
                <w:i/>
                <w:iCs/>
              </w:rPr>
            </w:pPr>
            <w:r>
              <w:rPr>
                <w:i/>
                <w:iCs/>
              </w:rPr>
              <w:t>Sound effects</w:t>
            </w:r>
          </w:p>
        </w:tc>
        <w:tc>
          <w:tcPr>
            <w:tcW w:w="2560" w:type="dxa"/>
            <w:gridSpan w:val="2"/>
            <w:tcBorders>
              <w:bottom w:val="single" w:sz="12" w:space="0" w:color="4472C4" w:themeColor="accent1"/>
            </w:tcBorders>
          </w:tcPr>
          <w:p w14:paraId="5839A5F8" w14:textId="77777777" w:rsidR="00131727" w:rsidRDefault="00131727" w:rsidP="0058464C">
            <w:r>
              <w:rPr>
                <w:b/>
                <w:bCs/>
              </w:rPr>
              <w:t xml:space="preserve">4 </w:t>
            </w:r>
            <w:r w:rsidRPr="00032C8E">
              <w:rPr>
                <w:b/>
                <w:bCs/>
              </w:rPr>
              <w:t>Key concepts students need to understand</w:t>
            </w:r>
            <w:r>
              <w:rPr>
                <w:b/>
                <w:bCs/>
              </w:rPr>
              <w:t xml:space="preserve"> (Core Knowledge)</w:t>
            </w:r>
            <w:r>
              <w:t>:</w:t>
            </w:r>
          </w:p>
          <w:p w14:paraId="36A11108" w14:textId="77777777" w:rsidR="00131727" w:rsidRPr="00C85769" w:rsidRDefault="00131727" w:rsidP="0058464C">
            <w:pPr>
              <w:rPr>
                <w:bCs/>
              </w:rPr>
            </w:pPr>
            <w:r w:rsidRPr="00C85769">
              <w:rPr>
                <w:bCs/>
              </w:rPr>
              <w:t>Mime</w:t>
            </w:r>
          </w:p>
          <w:p w14:paraId="5C1735FF" w14:textId="77777777" w:rsidR="00131727" w:rsidRPr="00C85769" w:rsidRDefault="00131727" w:rsidP="0058464C">
            <w:pPr>
              <w:rPr>
                <w:bCs/>
              </w:rPr>
            </w:pPr>
            <w:r w:rsidRPr="00C85769">
              <w:rPr>
                <w:bCs/>
              </w:rPr>
              <w:t>Sound effect</w:t>
            </w:r>
          </w:p>
          <w:p w14:paraId="017F6C87" w14:textId="77777777" w:rsidR="00131727" w:rsidRPr="00C85769" w:rsidRDefault="00131727" w:rsidP="0058464C">
            <w:pPr>
              <w:rPr>
                <w:bCs/>
              </w:rPr>
            </w:pPr>
            <w:r w:rsidRPr="00C85769">
              <w:rPr>
                <w:bCs/>
              </w:rPr>
              <w:t>Comic timing</w:t>
            </w:r>
          </w:p>
          <w:p w14:paraId="1073384F" w14:textId="77777777" w:rsidR="00131727" w:rsidRPr="001716A5" w:rsidRDefault="00131727" w:rsidP="0058464C">
            <w:pPr>
              <w:rPr>
                <w:b/>
                <w:bCs/>
              </w:rPr>
            </w:pPr>
            <w:r w:rsidRPr="00C85769">
              <w:rPr>
                <w:bCs/>
              </w:rPr>
              <w:t>Incidental music</w:t>
            </w:r>
          </w:p>
        </w:tc>
        <w:tc>
          <w:tcPr>
            <w:tcW w:w="2562" w:type="dxa"/>
            <w:tcBorders>
              <w:bottom w:val="single" w:sz="12" w:space="0" w:color="4472C4" w:themeColor="accent1"/>
            </w:tcBorders>
            <w:shd w:val="clear" w:color="auto" w:fill="F2F2F2" w:themeFill="background1" w:themeFillShade="F2"/>
          </w:tcPr>
          <w:p w14:paraId="2F43EA32" w14:textId="77777777" w:rsidR="00131727" w:rsidRDefault="00131727" w:rsidP="0058464C">
            <w:r>
              <w:rPr>
                <w:b/>
                <w:bCs/>
              </w:rPr>
              <w:t xml:space="preserve">4 </w:t>
            </w:r>
            <w:r w:rsidRPr="00032C8E">
              <w:rPr>
                <w:b/>
                <w:bCs/>
              </w:rPr>
              <w:t>Key concepts students need to understand</w:t>
            </w:r>
            <w:r>
              <w:rPr>
                <w:b/>
                <w:bCs/>
              </w:rPr>
              <w:t xml:space="preserve"> (Core Knowledge)</w:t>
            </w:r>
            <w:r>
              <w:t xml:space="preserve">: </w:t>
            </w:r>
          </w:p>
          <w:p w14:paraId="5B7C47AF" w14:textId="77777777" w:rsidR="00131727" w:rsidRPr="00C85769" w:rsidRDefault="00131727" w:rsidP="0058464C">
            <w:pPr>
              <w:rPr>
                <w:bCs/>
              </w:rPr>
            </w:pPr>
            <w:r w:rsidRPr="00C85769">
              <w:rPr>
                <w:bCs/>
              </w:rPr>
              <w:t>Multirole</w:t>
            </w:r>
          </w:p>
          <w:p w14:paraId="49D6D9A8" w14:textId="77777777" w:rsidR="00131727" w:rsidRPr="00C85769" w:rsidRDefault="00131727" w:rsidP="0058464C">
            <w:pPr>
              <w:rPr>
                <w:bCs/>
              </w:rPr>
            </w:pPr>
            <w:r w:rsidRPr="00C85769">
              <w:rPr>
                <w:bCs/>
              </w:rPr>
              <w:t>Script analysis</w:t>
            </w:r>
          </w:p>
          <w:p w14:paraId="5268D25B" w14:textId="77777777" w:rsidR="00131727" w:rsidRPr="00C85769" w:rsidRDefault="00131727" w:rsidP="0058464C">
            <w:pPr>
              <w:rPr>
                <w:bCs/>
              </w:rPr>
            </w:pPr>
            <w:r w:rsidRPr="00C85769">
              <w:rPr>
                <w:bCs/>
              </w:rPr>
              <w:t>Placards</w:t>
            </w:r>
          </w:p>
          <w:p w14:paraId="1A5ABC1C" w14:textId="77777777" w:rsidR="00131727" w:rsidRPr="00C85769" w:rsidRDefault="00131727" w:rsidP="0058464C">
            <w:pPr>
              <w:rPr>
                <w:bCs/>
              </w:rPr>
            </w:pPr>
            <w:r w:rsidRPr="00C85769">
              <w:rPr>
                <w:bCs/>
              </w:rPr>
              <w:t>Narration</w:t>
            </w:r>
          </w:p>
          <w:p w14:paraId="25EF49DA" w14:textId="77777777" w:rsidR="00131727" w:rsidRPr="001716A5" w:rsidRDefault="00131727" w:rsidP="0058464C">
            <w:pPr>
              <w:rPr>
                <w:b/>
                <w:bCs/>
              </w:rPr>
            </w:pPr>
          </w:p>
        </w:tc>
        <w:tc>
          <w:tcPr>
            <w:tcW w:w="2561" w:type="dxa"/>
            <w:tcBorders>
              <w:bottom w:val="single" w:sz="12" w:space="0" w:color="4472C4" w:themeColor="accent1"/>
            </w:tcBorders>
          </w:tcPr>
          <w:p w14:paraId="67F0F534" w14:textId="77777777" w:rsidR="00131727" w:rsidRDefault="00131727" w:rsidP="0058464C">
            <w:r>
              <w:rPr>
                <w:b/>
                <w:bCs/>
              </w:rPr>
              <w:t xml:space="preserve">4 </w:t>
            </w:r>
            <w:r w:rsidRPr="00032C8E">
              <w:rPr>
                <w:b/>
                <w:bCs/>
              </w:rPr>
              <w:t>Key concepts students need to understand</w:t>
            </w:r>
            <w:r>
              <w:rPr>
                <w:b/>
                <w:bCs/>
              </w:rPr>
              <w:t xml:space="preserve"> (Core Knowledge)</w:t>
            </w:r>
            <w:r>
              <w:t xml:space="preserve">: </w:t>
            </w:r>
          </w:p>
          <w:p w14:paraId="21FBB0E5" w14:textId="77777777" w:rsidR="00131727" w:rsidRPr="00C85769" w:rsidRDefault="00131727" w:rsidP="0058464C">
            <w:pPr>
              <w:rPr>
                <w:bCs/>
              </w:rPr>
            </w:pPr>
            <w:r w:rsidRPr="00C85769">
              <w:rPr>
                <w:bCs/>
              </w:rPr>
              <w:t>Status</w:t>
            </w:r>
          </w:p>
          <w:p w14:paraId="4FBE1556" w14:textId="77777777" w:rsidR="00131727" w:rsidRPr="00C85769" w:rsidRDefault="00131727" w:rsidP="0058464C">
            <w:pPr>
              <w:rPr>
                <w:bCs/>
              </w:rPr>
            </w:pPr>
            <w:r w:rsidRPr="00C85769">
              <w:rPr>
                <w:bCs/>
              </w:rPr>
              <w:t>Levels</w:t>
            </w:r>
          </w:p>
          <w:p w14:paraId="4A455D68" w14:textId="77777777" w:rsidR="00131727" w:rsidRPr="00C85769" w:rsidRDefault="00131727" w:rsidP="0058464C">
            <w:pPr>
              <w:rPr>
                <w:bCs/>
              </w:rPr>
            </w:pPr>
            <w:r w:rsidRPr="00C85769">
              <w:rPr>
                <w:bCs/>
              </w:rPr>
              <w:t>Script analysis</w:t>
            </w:r>
          </w:p>
          <w:p w14:paraId="621D3E77" w14:textId="77777777" w:rsidR="00131727" w:rsidRPr="00C85769" w:rsidRDefault="00131727" w:rsidP="0058464C">
            <w:pPr>
              <w:rPr>
                <w:bCs/>
              </w:rPr>
            </w:pPr>
            <w:r w:rsidRPr="00C85769">
              <w:rPr>
                <w:bCs/>
              </w:rPr>
              <w:t>Tension/ atmosphere</w:t>
            </w:r>
          </w:p>
          <w:p w14:paraId="16F23359" w14:textId="77777777" w:rsidR="00131727" w:rsidRPr="001716A5" w:rsidRDefault="00131727" w:rsidP="0058464C">
            <w:pPr>
              <w:rPr>
                <w:b/>
                <w:bCs/>
              </w:rPr>
            </w:pPr>
          </w:p>
        </w:tc>
        <w:tc>
          <w:tcPr>
            <w:tcW w:w="2561" w:type="dxa"/>
            <w:gridSpan w:val="2"/>
            <w:tcBorders>
              <w:bottom w:val="single" w:sz="12" w:space="0" w:color="4472C4" w:themeColor="accent1"/>
            </w:tcBorders>
            <w:shd w:val="clear" w:color="auto" w:fill="F2F2F2" w:themeFill="background1" w:themeFillShade="F2"/>
          </w:tcPr>
          <w:p w14:paraId="64A8A82F" w14:textId="77777777" w:rsidR="00131727" w:rsidRDefault="00131727" w:rsidP="0058464C">
            <w:r>
              <w:rPr>
                <w:b/>
                <w:bCs/>
              </w:rPr>
              <w:t xml:space="preserve">5 </w:t>
            </w:r>
            <w:r w:rsidRPr="00032C8E">
              <w:rPr>
                <w:b/>
                <w:bCs/>
              </w:rPr>
              <w:t>Key concepts students need to understand</w:t>
            </w:r>
            <w:r>
              <w:rPr>
                <w:b/>
                <w:bCs/>
              </w:rPr>
              <w:t xml:space="preserve"> (Core Knowledge)</w:t>
            </w:r>
            <w:r>
              <w:t xml:space="preserve">: </w:t>
            </w:r>
          </w:p>
          <w:p w14:paraId="3548FE86" w14:textId="77777777" w:rsidR="00131727" w:rsidRPr="00C85769" w:rsidRDefault="00131727" w:rsidP="0058464C">
            <w:pPr>
              <w:rPr>
                <w:bCs/>
              </w:rPr>
            </w:pPr>
            <w:r w:rsidRPr="00C85769">
              <w:rPr>
                <w:bCs/>
              </w:rPr>
              <w:t>Narration</w:t>
            </w:r>
          </w:p>
          <w:p w14:paraId="4C59204A" w14:textId="77777777" w:rsidR="00131727" w:rsidRPr="00C85769" w:rsidRDefault="00131727" w:rsidP="0058464C">
            <w:pPr>
              <w:rPr>
                <w:bCs/>
              </w:rPr>
            </w:pPr>
            <w:r w:rsidRPr="00C85769">
              <w:rPr>
                <w:bCs/>
              </w:rPr>
              <w:t>Thoughts Aloud</w:t>
            </w:r>
          </w:p>
          <w:p w14:paraId="123886E9" w14:textId="77777777" w:rsidR="00131727" w:rsidRPr="00C85769" w:rsidRDefault="00131727" w:rsidP="0058464C">
            <w:pPr>
              <w:rPr>
                <w:bCs/>
              </w:rPr>
            </w:pPr>
            <w:r w:rsidRPr="00C85769">
              <w:rPr>
                <w:bCs/>
              </w:rPr>
              <w:t>Montage</w:t>
            </w:r>
          </w:p>
          <w:p w14:paraId="1D9C4BD3" w14:textId="77777777" w:rsidR="00131727" w:rsidRPr="00C85769" w:rsidRDefault="00131727" w:rsidP="0058464C">
            <w:pPr>
              <w:rPr>
                <w:bCs/>
              </w:rPr>
            </w:pPr>
            <w:r w:rsidRPr="00C85769">
              <w:rPr>
                <w:bCs/>
              </w:rPr>
              <w:t xml:space="preserve">Hot seating </w:t>
            </w:r>
          </w:p>
          <w:p w14:paraId="10159374" w14:textId="77777777" w:rsidR="00131727" w:rsidRPr="001716A5" w:rsidRDefault="00131727" w:rsidP="0058464C">
            <w:pPr>
              <w:rPr>
                <w:b/>
                <w:bCs/>
              </w:rPr>
            </w:pPr>
            <w:r w:rsidRPr="00C85769">
              <w:rPr>
                <w:bCs/>
              </w:rPr>
              <w:t>Use of stimulus</w:t>
            </w:r>
          </w:p>
        </w:tc>
        <w:tc>
          <w:tcPr>
            <w:tcW w:w="2561" w:type="dxa"/>
            <w:tcBorders>
              <w:bottom w:val="single" w:sz="12" w:space="0" w:color="4472C4" w:themeColor="accent1"/>
            </w:tcBorders>
          </w:tcPr>
          <w:p w14:paraId="26C68CA7" w14:textId="77777777" w:rsidR="00131727" w:rsidRDefault="00131727" w:rsidP="0058464C">
            <w:r>
              <w:rPr>
                <w:b/>
                <w:bCs/>
              </w:rPr>
              <w:t xml:space="preserve">6 </w:t>
            </w:r>
            <w:r w:rsidRPr="00032C8E">
              <w:rPr>
                <w:b/>
                <w:bCs/>
              </w:rPr>
              <w:t>Key concepts students need to understand</w:t>
            </w:r>
            <w:r>
              <w:rPr>
                <w:b/>
                <w:bCs/>
              </w:rPr>
              <w:t xml:space="preserve"> (Core Knowledge)</w:t>
            </w:r>
            <w:r>
              <w:t xml:space="preserve">: </w:t>
            </w:r>
          </w:p>
          <w:p w14:paraId="2A0EAF65" w14:textId="77777777" w:rsidR="00131727" w:rsidRPr="00AE4509" w:rsidRDefault="00131727" w:rsidP="0058464C">
            <w:pPr>
              <w:rPr>
                <w:bCs/>
              </w:rPr>
            </w:pPr>
            <w:r w:rsidRPr="00AE4509">
              <w:rPr>
                <w:bCs/>
              </w:rPr>
              <w:t>Responding to a stimulus</w:t>
            </w:r>
          </w:p>
          <w:p w14:paraId="106B8F89" w14:textId="77777777" w:rsidR="00131727" w:rsidRPr="00AE4509" w:rsidRDefault="00131727" w:rsidP="0058464C">
            <w:pPr>
              <w:rPr>
                <w:bCs/>
              </w:rPr>
            </w:pPr>
            <w:r w:rsidRPr="00AE4509">
              <w:rPr>
                <w:bCs/>
              </w:rPr>
              <w:t>Devising from a stimulus</w:t>
            </w:r>
          </w:p>
          <w:p w14:paraId="096E2615" w14:textId="77777777" w:rsidR="00131727" w:rsidRPr="00AE4509" w:rsidRDefault="00131727" w:rsidP="0058464C">
            <w:pPr>
              <w:rPr>
                <w:bCs/>
              </w:rPr>
            </w:pPr>
            <w:r w:rsidRPr="00AE4509">
              <w:rPr>
                <w:bCs/>
              </w:rPr>
              <w:t>Group work</w:t>
            </w:r>
          </w:p>
          <w:p w14:paraId="61B7A6A7" w14:textId="77777777" w:rsidR="00131727" w:rsidRDefault="00131727" w:rsidP="0058464C">
            <w:pPr>
              <w:rPr>
                <w:bCs/>
              </w:rPr>
            </w:pPr>
            <w:r w:rsidRPr="00AE4509">
              <w:rPr>
                <w:bCs/>
              </w:rPr>
              <w:t>Rehearsal</w:t>
            </w:r>
          </w:p>
          <w:p w14:paraId="5D814941" w14:textId="77777777" w:rsidR="00131727" w:rsidRDefault="00131727" w:rsidP="0058464C">
            <w:pPr>
              <w:rPr>
                <w:bCs/>
              </w:rPr>
            </w:pPr>
            <w:r>
              <w:rPr>
                <w:bCs/>
              </w:rPr>
              <w:t>Staging</w:t>
            </w:r>
          </w:p>
          <w:p w14:paraId="43E434BB" w14:textId="77777777" w:rsidR="00131727" w:rsidRDefault="00131727" w:rsidP="0058464C">
            <w:pPr>
              <w:rPr>
                <w:bCs/>
              </w:rPr>
            </w:pPr>
            <w:r>
              <w:rPr>
                <w:bCs/>
              </w:rPr>
              <w:t>Blocking</w:t>
            </w:r>
          </w:p>
          <w:p w14:paraId="24C7B5EA" w14:textId="77777777" w:rsidR="00131727" w:rsidRDefault="00131727" w:rsidP="0058464C"/>
          <w:p w14:paraId="1C9A8C88" w14:textId="77777777" w:rsidR="00131727" w:rsidRPr="001716A5" w:rsidRDefault="00131727" w:rsidP="0058464C">
            <w:pPr>
              <w:rPr>
                <w:b/>
                <w:bCs/>
              </w:rPr>
            </w:pPr>
          </w:p>
        </w:tc>
      </w:tr>
      <w:tr w:rsidR="00131727" w14:paraId="28B42A29" w14:textId="77777777" w:rsidTr="0058464C">
        <w:trPr>
          <w:trHeight w:val="318"/>
        </w:trPr>
        <w:tc>
          <w:tcPr>
            <w:tcW w:w="15365" w:type="dxa"/>
            <w:gridSpan w:val="8"/>
            <w:tcBorders>
              <w:left w:val="nil"/>
              <w:right w:val="nil"/>
            </w:tcBorders>
          </w:tcPr>
          <w:p w14:paraId="6112C8F4" w14:textId="77777777" w:rsidR="00131727" w:rsidRDefault="00131727" w:rsidP="0058464C">
            <w:pPr>
              <w:rPr>
                <w:b/>
                <w:bCs/>
              </w:rPr>
            </w:pPr>
          </w:p>
        </w:tc>
      </w:tr>
      <w:tr w:rsidR="00131727" w14:paraId="1230BAB9" w14:textId="77777777" w:rsidTr="0058464C">
        <w:trPr>
          <w:trHeight w:val="318"/>
        </w:trPr>
        <w:tc>
          <w:tcPr>
            <w:tcW w:w="5088" w:type="dxa"/>
            <w:gridSpan w:val="2"/>
          </w:tcPr>
          <w:p w14:paraId="22C2217E" w14:textId="77777777" w:rsidR="00131727" w:rsidRDefault="00131727" w:rsidP="0058464C">
            <w:pPr>
              <w:rPr>
                <w:b/>
                <w:bCs/>
              </w:rPr>
            </w:pPr>
            <w:r>
              <w:rPr>
                <w:b/>
                <w:bCs/>
              </w:rPr>
              <w:t>SMSC Opportunities (including evidence of British Values)</w:t>
            </w:r>
          </w:p>
        </w:tc>
        <w:tc>
          <w:tcPr>
            <w:tcW w:w="5245" w:type="dxa"/>
            <w:gridSpan w:val="4"/>
          </w:tcPr>
          <w:p w14:paraId="0C8B93E7" w14:textId="77777777" w:rsidR="00131727" w:rsidRDefault="00131727" w:rsidP="0058464C">
            <w:pPr>
              <w:rPr>
                <w:b/>
                <w:bCs/>
              </w:rPr>
            </w:pPr>
            <w:r w:rsidRPr="005A067A">
              <w:rPr>
                <w:b/>
                <w:bCs/>
              </w:rPr>
              <w:t>Out of classroom opportunities</w:t>
            </w:r>
          </w:p>
        </w:tc>
        <w:tc>
          <w:tcPr>
            <w:tcW w:w="5032" w:type="dxa"/>
            <w:gridSpan w:val="2"/>
          </w:tcPr>
          <w:p w14:paraId="61B5B013" w14:textId="77777777" w:rsidR="00131727" w:rsidRDefault="00131727" w:rsidP="0058464C">
            <w:pPr>
              <w:rPr>
                <w:b/>
                <w:bCs/>
              </w:rPr>
            </w:pPr>
            <w:r w:rsidRPr="005A067A">
              <w:rPr>
                <w:b/>
                <w:bCs/>
              </w:rPr>
              <w:t xml:space="preserve">Assessment </w:t>
            </w:r>
            <w:r>
              <w:rPr>
                <w:b/>
                <w:bCs/>
              </w:rPr>
              <w:t>opportunities (Please see Assessment Calendar on Website)</w:t>
            </w:r>
          </w:p>
        </w:tc>
      </w:tr>
      <w:tr w:rsidR="00131727" w14:paraId="5B53B3D6" w14:textId="77777777" w:rsidTr="0058464C">
        <w:trPr>
          <w:trHeight w:val="318"/>
        </w:trPr>
        <w:tc>
          <w:tcPr>
            <w:tcW w:w="5088" w:type="dxa"/>
            <w:gridSpan w:val="2"/>
          </w:tcPr>
          <w:p w14:paraId="7277FB4F" w14:textId="77777777" w:rsidR="00131727" w:rsidRDefault="00131727" w:rsidP="0058464C">
            <w:pPr>
              <w:rPr>
                <w:b/>
                <w:bCs/>
              </w:rPr>
            </w:pPr>
            <w:r>
              <w:rPr>
                <w:bCs/>
                <w:kern w:val="0"/>
                <w14:ligatures w14:val="none"/>
              </w:rPr>
              <w:t>A focus on empathy, a range of cultures, working with others, responding to feedback. adapting performance for a range of audiences.</w:t>
            </w:r>
          </w:p>
        </w:tc>
        <w:tc>
          <w:tcPr>
            <w:tcW w:w="5245" w:type="dxa"/>
            <w:gridSpan w:val="4"/>
          </w:tcPr>
          <w:p w14:paraId="7FF0F710" w14:textId="77777777" w:rsidR="00131727" w:rsidRPr="005A067A" w:rsidRDefault="00131727" w:rsidP="0058464C">
            <w:pPr>
              <w:rPr>
                <w:b/>
                <w:bCs/>
              </w:rPr>
            </w:pPr>
            <w:r>
              <w:rPr>
                <w:b/>
                <w:bCs/>
              </w:rPr>
              <w:t>Whole school Show</w:t>
            </w:r>
          </w:p>
        </w:tc>
        <w:tc>
          <w:tcPr>
            <w:tcW w:w="5032" w:type="dxa"/>
            <w:gridSpan w:val="2"/>
          </w:tcPr>
          <w:p w14:paraId="5A431A45" w14:textId="77777777" w:rsidR="00131727" w:rsidRPr="00C85769" w:rsidRDefault="00131727" w:rsidP="0058464C">
            <w:pPr>
              <w:rPr>
                <w:bCs/>
              </w:rPr>
            </w:pPr>
            <w:r w:rsidRPr="00C85769">
              <w:rPr>
                <w:bCs/>
              </w:rPr>
              <w:t xml:space="preserve">Students are continuously assessed in every lesson using key performance indicators. Their teachers will ask questions, provide retrieval </w:t>
            </w:r>
            <w:proofErr w:type="gramStart"/>
            <w:r w:rsidRPr="00C85769">
              <w:rPr>
                <w:bCs/>
              </w:rPr>
              <w:t>tasks</w:t>
            </w:r>
            <w:proofErr w:type="gramEnd"/>
            <w:r w:rsidRPr="00C85769">
              <w:rPr>
                <w:bCs/>
              </w:rPr>
              <w:t xml:space="preserve"> and watch performances to ensure that students are on track. At the end of each topic, students will be assessed on their knowledge and understanding of the content and their ability to apply their skills in performance.</w:t>
            </w:r>
          </w:p>
        </w:tc>
      </w:tr>
    </w:tbl>
    <w:p w14:paraId="7FBC32B9" w14:textId="3249E91A" w:rsidR="00131727" w:rsidRDefault="00131727"/>
    <w:p w14:paraId="58805200" w14:textId="77777777" w:rsidR="00131727" w:rsidRDefault="00131727">
      <w:r>
        <w:br w:type="page"/>
      </w: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31727" w14:paraId="410741DE"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DD6B5BF" w14:textId="77777777" w:rsidR="00131727" w:rsidRPr="00910F95" w:rsidRDefault="00131727"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Drama Yr9</w:t>
            </w:r>
          </w:p>
        </w:tc>
      </w:tr>
    </w:tbl>
    <w:p w14:paraId="4E76C78D" w14:textId="77777777" w:rsidR="00131727" w:rsidRDefault="00131727" w:rsidP="00131727">
      <w:r>
        <w:rPr>
          <w:noProof/>
        </w:rPr>
        <w:drawing>
          <wp:anchor distT="0" distB="0" distL="114300" distR="114300" simplePos="0" relativeHeight="251667456" behindDoc="1" locked="0" layoutInCell="1" allowOverlap="1" wp14:anchorId="378EFA3A" wp14:editId="03225558">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987352599" name="Picture 198735259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5730D561" wp14:editId="0776BDDD">
            <wp:simplePos x="0" y="0"/>
            <wp:positionH relativeFrom="column">
              <wp:posOffset>0</wp:posOffset>
            </wp:positionH>
            <wp:positionV relativeFrom="paragraph">
              <wp:posOffset>0</wp:posOffset>
            </wp:positionV>
            <wp:extent cx="679450" cy="679450"/>
            <wp:effectExtent l="0" t="0" r="6350" b="6350"/>
            <wp:wrapNone/>
            <wp:docPr id="1422967276" name="Picture 1422967276"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131727" w14:paraId="17FDFDB1" w14:textId="77777777" w:rsidTr="0058464C">
        <w:trPr>
          <w:trHeight w:val="318"/>
        </w:trPr>
        <w:tc>
          <w:tcPr>
            <w:tcW w:w="7682" w:type="dxa"/>
            <w:gridSpan w:val="4"/>
            <w:tcBorders>
              <w:bottom w:val="single" w:sz="12" w:space="0" w:color="4472C4" w:themeColor="accent1"/>
            </w:tcBorders>
          </w:tcPr>
          <w:p w14:paraId="3DD24743" w14:textId="77777777" w:rsidR="00131727" w:rsidRDefault="00131727" w:rsidP="0058464C">
            <w:r w:rsidRPr="001716A5">
              <w:rPr>
                <w:b/>
                <w:bCs/>
              </w:rPr>
              <w:t>Subject:</w:t>
            </w:r>
            <w:r>
              <w:rPr>
                <w:b/>
                <w:bCs/>
              </w:rPr>
              <w:t xml:space="preserve"> Drama</w:t>
            </w:r>
          </w:p>
        </w:tc>
        <w:tc>
          <w:tcPr>
            <w:tcW w:w="7683" w:type="dxa"/>
            <w:gridSpan w:val="4"/>
            <w:tcBorders>
              <w:bottom w:val="single" w:sz="12" w:space="0" w:color="4472C4" w:themeColor="accent1"/>
            </w:tcBorders>
          </w:tcPr>
          <w:p w14:paraId="4704A36A" w14:textId="77777777" w:rsidR="00131727" w:rsidRDefault="00131727" w:rsidP="0058464C">
            <w:r w:rsidRPr="001716A5">
              <w:rPr>
                <w:b/>
                <w:bCs/>
              </w:rPr>
              <w:t>Year</w:t>
            </w:r>
            <w:r>
              <w:t>:9</w:t>
            </w:r>
          </w:p>
        </w:tc>
      </w:tr>
      <w:tr w:rsidR="00131727" w14:paraId="673D67AA" w14:textId="77777777" w:rsidTr="0058464C">
        <w:trPr>
          <w:trHeight w:val="318"/>
        </w:trPr>
        <w:tc>
          <w:tcPr>
            <w:tcW w:w="15365" w:type="dxa"/>
            <w:gridSpan w:val="8"/>
            <w:tcBorders>
              <w:left w:val="nil"/>
              <w:right w:val="nil"/>
            </w:tcBorders>
          </w:tcPr>
          <w:p w14:paraId="05FA1D29" w14:textId="77777777" w:rsidR="00131727" w:rsidRPr="001716A5" w:rsidRDefault="00131727" w:rsidP="0058464C">
            <w:pPr>
              <w:rPr>
                <w:b/>
                <w:bCs/>
              </w:rPr>
            </w:pPr>
          </w:p>
        </w:tc>
      </w:tr>
      <w:tr w:rsidR="00131727" w14:paraId="4AAA38BD" w14:textId="77777777" w:rsidTr="0058464C">
        <w:trPr>
          <w:trHeight w:val="318"/>
        </w:trPr>
        <w:tc>
          <w:tcPr>
            <w:tcW w:w="2560" w:type="dxa"/>
            <w:shd w:val="clear" w:color="auto" w:fill="F2F2F2" w:themeFill="background1" w:themeFillShade="F2"/>
          </w:tcPr>
          <w:p w14:paraId="39BEC052" w14:textId="77777777" w:rsidR="00131727" w:rsidRPr="001716A5" w:rsidRDefault="00131727" w:rsidP="0058464C">
            <w:pPr>
              <w:rPr>
                <w:b/>
                <w:bCs/>
              </w:rPr>
            </w:pPr>
            <w:r w:rsidRPr="001716A5">
              <w:rPr>
                <w:b/>
                <w:bCs/>
              </w:rPr>
              <w:t>Topic 1</w:t>
            </w:r>
            <w:r>
              <w:t>: Practitioners</w:t>
            </w:r>
          </w:p>
        </w:tc>
        <w:tc>
          <w:tcPr>
            <w:tcW w:w="2560" w:type="dxa"/>
            <w:gridSpan w:val="2"/>
          </w:tcPr>
          <w:p w14:paraId="65E4E247" w14:textId="77777777" w:rsidR="00131727" w:rsidRPr="001716A5" w:rsidRDefault="00131727" w:rsidP="0058464C">
            <w:pPr>
              <w:rPr>
                <w:b/>
                <w:bCs/>
              </w:rPr>
            </w:pPr>
            <w:r w:rsidRPr="001716A5">
              <w:rPr>
                <w:b/>
                <w:bCs/>
              </w:rPr>
              <w:t>Topic 2</w:t>
            </w:r>
            <w:r>
              <w:t>: Panto</w:t>
            </w:r>
          </w:p>
        </w:tc>
        <w:tc>
          <w:tcPr>
            <w:tcW w:w="2562" w:type="dxa"/>
            <w:shd w:val="clear" w:color="auto" w:fill="F2F2F2" w:themeFill="background1" w:themeFillShade="F2"/>
          </w:tcPr>
          <w:p w14:paraId="18C9AB7E" w14:textId="77777777" w:rsidR="00131727" w:rsidRPr="001716A5" w:rsidRDefault="00131727" w:rsidP="0058464C">
            <w:pPr>
              <w:rPr>
                <w:b/>
                <w:bCs/>
              </w:rPr>
            </w:pPr>
            <w:r w:rsidRPr="001716A5">
              <w:rPr>
                <w:b/>
                <w:bCs/>
              </w:rPr>
              <w:t>Topic 3</w:t>
            </w:r>
            <w:r>
              <w:t>: Script writing</w:t>
            </w:r>
          </w:p>
        </w:tc>
        <w:tc>
          <w:tcPr>
            <w:tcW w:w="2561" w:type="dxa"/>
          </w:tcPr>
          <w:p w14:paraId="0BC4B141" w14:textId="77777777" w:rsidR="00131727" w:rsidRPr="001716A5" w:rsidRDefault="00131727" w:rsidP="0058464C">
            <w:pPr>
              <w:rPr>
                <w:b/>
                <w:bCs/>
              </w:rPr>
            </w:pPr>
            <w:r w:rsidRPr="001716A5">
              <w:rPr>
                <w:b/>
                <w:bCs/>
              </w:rPr>
              <w:t>Topic 4</w:t>
            </w:r>
            <w:r>
              <w:t>: Improvisation</w:t>
            </w:r>
          </w:p>
        </w:tc>
        <w:tc>
          <w:tcPr>
            <w:tcW w:w="2561" w:type="dxa"/>
            <w:gridSpan w:val="2"/>
            <w:shd w:val="clear" w:color="auto" w:fill="F2F2F2" w:themeFill="background1" w:themeFillShade="F2"/>
          </w:tcPr>
          <w:p w14:paraId="13D0D219" w14:textId="77777777" w:rsidR="00131727" w:rsidRPr="001716A5" w:rsidRDefault="00131727" w:rsidP="0058464C">
            <w:pPr>
              <w:rPr>
                <w:b/>
                <w:bCs/>
              </w:rPr>
            </w:pPr>
            <w:r w:rsidRPr="001716A5">
              <w:rPr>
                <w:b/>
                <w:bCs/>
              </w:rPr>
              <w:t xml:space="preserve">Topic </w:t>
            </w:r>
            <w:proofErr w:type="gramStart"/>
            <w:r w:rsidRPr="001716A5">
              <w:rPr>
                <w:b/>
                <w:bCs/>
              </w:rPr>
              <w:t>5</w:t>
            </w:r>
            <w:r>
              <w:t>:Performing</w:t>
            </w:r>
            <w:proofErr w:type="gramEnd"/>
            <w:r>
              <w:t xml:space="preserve"> scripts</w:t>
            </w:r>
          </w:p>
        </w:tc>
        <w:tc>
          <w:tcPr>
            <w:tcW w:w="2561" w:type="dxa"/>
          </w:tcPr>
          <w:p w14:paraId="4D18C77F" w14:textId="77777777" w:rsidR="00131727" w:rsidRPr="001716A5" w:rsidRDefault="00131727" w:rsidP="0058464C">
            <w:pPr>
              <w:rPr>
                <w:b/>
                <w:bCs/>
              </w:rPr>
            </w:pPr>
            <w:r w:rsidRPr="001716A5">
              <w:rPr>
                <w:b/>
                <w:bCs/>
              </w:rPr>
              <w:t>Topic 6</w:t>
            </w:r>
            <w:r>
              <w:t>: Drama Festival</w:t>
            </w:r>
          </w:p>
        </w:tc>
      </w:tr>
      <w:tr w:rsidR="00131727" w14:paraId="1AA5BF95" w14:textId="77777777" w:rsidTr="0058464C">
        <w:trPr>
          <w:trHeight w:val="318"/>
        </w:trPr>
        <w:tc>
          <w:tcPr>
            <w:tcW w:w="2560" w:type="dxa"/>
            <w:shd w:val="clear" w:color="auto" w:fill="F2F2F2" w:themeFill="background1" w:themeFillShade="F2"/>
          </w:tcPr>
          <w:p w14:paraId="7F4F902F" w14:textId="77777777" w:rsidR="00131727" w:rsidRDefault="00131727" w:rsidP="0058464C">
            <w:r w:rsidRPr="001716A5">
              <w:rPr>
                <w:b/>
                <w:bCs/>
              </w:rPr>
              <w:t>Duration</w:t>
            </w:r>
            <w:r>
              <w:t xml:space="preserve">: </w:t>
            </w:r>
            <w:r>
              <w:rPr>
                <w:i/>
                <w:iCs/>
              </w:rPr>
              <w:t>1 half term</w:t>
            </w:r>
          </w:p>
        </w:tc>
        <w:tc>
          <w:tcPr>
            <w:tcW w:w="2560" w:type="dxa"/>
            <w:gridSpan w:val="2"/>
          </w:tcPr>
          <w:p w14:paraId="2A5B6000" w14:textId="77777777" w:rsidR="00131727" w:rsidRDefault="00131727" w:rsidP="0058464C">
            <w:r w:rsidRPr="001716A5">
              <w:rPr>
                <w:b/>
                <w:bCs/>
              </w:rPr>
              <w:t>Duration</w:t>
            </w:r>
            <w:r>
              <w:t xml:space="preserve">: </w:t>
            </w:r>
            <w:r>
              <w:rPr>
                <w:i/>
                <w:iCs/>
              </w:rPr>
              <w:t>1 half term</w:t>
            </w:r>
          </w:p>
        </w:tc>
        <w:tc>
          <w:tcPr>
            <w:tcW w:w="2562" w:type="dxa"/>
            <w:shd w:val="clear" w:color="auto" w:fill="F2F2F2" w:themeFill="background1" w:themeFillShade="F2"/>
          </w:tcPr>
          <w:p w14:paraId="0E7E9C78" w14:textId="77777777" w:rsidR="00131727" w:rsidRDefault="00131727" w:rsidP="0058464C">
            <w:r w:rsidRPr="001716A5">
              <w:rPr>
                <w:b/>
                <w:bCs/>
              </w:rPr>
              <w:t>Duration</w:t>
            </w:r>
            <w:r>
              <w:t xml:space="preserve">: </w:t>
            </w:r>
            <w:r>
              <w:rPr>
                <w:i/>
                <w:iCs/>
              </w:rPr>
              <w:t>1 half term</w:t>
            </w:r>
          </w:p>
        </w:tc>
        <w:tc>
          <w:tcPr>
            <w:tcW w:w="2561" w:type="dxa"/>
          </w:tcPr>
          <w:p w14:paraId="2A45717A" w14:textId="77777777" w:rsidR="00131727" w:rsidRDefault="00131727" w:rsidP="0058464C">
            <w:r w:rsidRPr="001716A5">
              <w:rPr>
                <w:b/>
                <w:bCs/>
              </w:rPr>
              <w:t>Duration</w:t>
            </w:r>
            <w:r>
              <w:t xml:space="preserve">: </w:t>
            </w:r>
            <w:r>
              <w:rPr>
                <w:i/>
                <w:iCs/>
              </w:rPr>
              <w:t>1 half term</w:t>
            </w:r>
          </w:p>
        </w:tc>
        <w:tc>
          <w:tcPr>
            <w:tcW w:w="2561" w:type="dxa"/>
            <w:gridSpan w:val="2"/>
            <w:shd w:val="clear" w:color="auto" w:fill="F2F2F2" w:themeFill="background1" w:themeFillShade="F2"/>
          </w:tcPr>
          <w:p w14:paraId="451F0C8B" w14:textId="77777777" w:rsidR="00131727" w:rsidRDefault="00131727" w:rsidP="0058464C">
            <w:r w:rsidRPr="001716A5">
              <w:rPr>
                <w:b/>
                <w:bCs/>
              </w:rPr>
              <w:t>Duration</w:t>
            </w:r>
            <w:r>
              <w:t xml:space="preserve">: </w:t>
            </w:r>
            <w:r>
              <w:rPr>
                <w:i/>
                <w:iCs/>
              </w:rPr>
              <w:t>1 half term</w:t>
            </w:r>
          </w:p>
        </w:tc>
        <w:tc>
          <w:tcPr>
            <w:tcW w:w="2561" w:type="dxa"/>
          </w:tcPr>
          <w:p w14:paraId="53310550" w14:textId="77777777" w:rsidR="00131727" w:rsidRDefault="00131727" w:rsidP="0058464C">
            <w:r w:rsidRPr="001716A5">
              <w:rPr>
                <w:b/>
                <w:bCs/>
              </w:rPr>
              <w:t>Duration</w:t>
            </w:r>
            <w:r>
              <w:t xml:space="preserve">: </w:t>
            </w:r>
            <w:r>
              <w:rPr>
                <w:i/>
                <w:iCs/>
              </w:rPr>
              <w:t>1 half term</w:t>
            </w:r>
          </w:p>
        </w:tc>
      </w:tr>
      <w:tr w:rsidR="00131727" w14:paraId="4230B00E" w14:textId="77777777" w:rsidTr="0058464C">
        <w:trPr>
          <w:trHeight w:val="318"/>
        </w:trPr>
        <w:tc>
          <w:tcPr>
            <w:tcW w:w="2560" w:type="dxa"/>
            <w:shd w:val="clear" w:color="auto" w:fill="F2F2F2" w:themeFill="background1" w:themeFillShade="F2"/>
          </w:tcPr>
          <w:p w14:paraId="63B371B9" w14:textId="77777777" w:rsidR="00131727" w:rsidRPr="001716A5" w:rsidRDefault="00131727" w:rsidP="0058464C">
            <w:pPr>
              <w:rPr>
                <w:i/>
                <w:iCs/>
              </w:rPr>
            </w:pPr>
            <w:r w:rsidRPr="001716A5">
              <w:rPr>
                <w:b/>
                <w:bCs/>
              </w:rPr>
              <w:t>Content</w:t>
            </w:r>
            <w:r>
              <w:t xml:space="preserve">: Students will explore the work of Brecht, </w:t>
            </w:r>
            <w:proofErr w:type="gramStart"/>
            <w:r>
              <w:t>Stanislavski</w:t>
            </w:r>
            <w:proofErr w:type="gramEnd"/>
            <w:r>
              <w:t xml:space="preserve"> and Artaud</w:t>
            </w:r>
          </w:p>
        </w:tc>
        <w:tc>
          <w:tcPr>
            <w:tcW w:w="2560" w:type="dxa"/>
            <w:gridSpan w:val="2"/>
          </w:tcPr>
          <w:p w14:paraId="761EA1B1" w14:textId="77777777" w:rsidR="00131727" w:rsidRDefault="00131727" w:rsidP="0058464C">
            <w:r w:rsidRPr="001716A5">
              <w:rPr>
                <w:b/>
                <w:bCs/>
              </w:rPr>
              <w:t>Content</w:t>
            </w:r>
            <w:r>
              <w:t xml:space="preserve">: Students will explore the acting and technical elements of the Pantomime genres. </w:t>
            </w:r>
          </w:p>
        </w:tc>
        <w:tc>
          <w:tcPr>
            <w:tcW w:w="2562" w:type="dxa"/>
            <w:shd w:val="clear" w:color="auto" w:fill="F2F2F2" w:themeFill="background1" w:themeFillShade="F2"/>
          </w:tcPr>
          <w:p w14:paraId="102DFB30" w14:textId="77777777" w:rsidR="00131727" w:rsidRDefault="00131727" w:rsidP="0058464C">
            <w:r w:rsidRPr="001716A5">
              <w:rPr>
                <w:b/>
                <w:bCs/>
              </w:rPr>
              <w:t>Content</w:t>
            </w:r>
            <w:r>
              <w:t xml:space="preserve">: Students will be introduced to a range of creative script writing techniques </w:t>
            </w:r>
            <w:proofErr w:type="gramStart"/>
            <w:r>
              <w:t>in order to</w:t>
            </w:r>
            <w:proofErr w:type="gramEnd"/>
            <w:r>
              <w:t xml:space="preserve"> produce their own scripts for performance.</w:t>
            </w:r>
          </w:p>
        </w:tc>
        <w:tc>
          <w:tcPr>
            <w:tcW w:w="2561" w:type="dxa"/>
          </w:tcPr>
          <w:p w14:paraId="4F0A2BE4" w14:textId="77777777" w:rsidR="00131727" w:rsidRDefault="00131727" w:rsidP="0058464C">
            <w:r w:rsidRPr="001716A5">
              <w:rPr>
                <w:b/>
                <w:bCs/>
              </w:rPr>
              <w:t>Content</w:t>
            </w:r>
            <w:r>
              <w:t>: Students will participate in numerous improvisation workshop, developing their skills before creating a whole class improvised piece.</w:t>
            </w:r>
          </w:p>
        </w:tc>
        <w:tc>
          <w:tcPr>
            <w:tcW w:w="2561" w:type="dxa"/>
            <w:gridSpan w:val="2"/>
            <w:shd w:val="clear" w:color="auto" w:fill="F2F2F2" w:themeFill="background1" w:themeFillShade="F2"/>
          </w:tcPr>
          <w:p w14:paraId="5442A04B" w14:textId="77777777" w:rsidR="00131727" w:rsidRDefault="00131727" w:rsidP="0058464C">
            <w:r w:rsidRPr="001716A5">
              <w:rPr>
                <w:b/>
                <w:bCs/>
              </w:rPr>
              <w:t>Content</w:t>
            </w:r>
            <w:r>
              <w:t xml:space="preserve">: Students apply their knowledge and skills when performing a series of </w:t>
            </w:r>
            <w:proofErr w:type="gramStart"/>
            <w:r>
              <w:t>short scripted</w:t>
            </w:r>
            <w:proofErr w:type="gramEnd"/>
            <w:r>
              <w:t xml:space="preserve"> texts. </w:t>
            </w:r>
          </w:p>
        </w:tc>
        <w:tc>
          <w:tcPr>
            <w:tcW w:w="2561" w:type="dxa"/>
          </w:tcPr>
          <w:p w14:paraId="1B0C4E9D" w14:textId="77777777" w:rsidR="00131727" w:rsidRDefault="00131727" w:rsidP="0058464C">
            <w:r w:rsidRPr="001716A5">
              <w:rPr>
                <w:b/>
                <w:bCs/>
              </w:rPr>
              <w:t>Content</w:t>
            </w:r>
            <w:r>
              <w:t xml:space="preserve">: </w:t>
            </w:r>
            <w:r w:rsidRPr="00AE0652">
              <w:rPr>
                <w:iCs/>
              </w:rPr>
              <w:t>Classes devise a whole group performance from a stimulus</w:t>
            </w:r>
          </w:p>
        </w:tc>
      </w:tr>
      <w:tr w:rsidR="00131727" w14:paraId="03244ED9" w14:textId="77777777" w:rsidTr="0058464C">
        <w:trPr>
          <w:trHeight w:val="318"/>
        </w:trPr>
        <w:tc>
          <w:tcPr>
            <w:tcW w:w="2560" w:type="dxa"/>
            <w:tcBorders>
              <w:bottom w:val="single" w:sz="12" w:space="0" w:color="4472C4" w:themeColor="accent1"/>
            </w:tcBorders>
            <w:shd w:val="clear" w:color="auto" w:fill="F2F2F2" w:themeFill="background1" w:themeFillShade="F2"/>
          </w:tcPr>
          <w:p w14:paraId="60DEECD0" w14:textId="77777777" w:rsidR="00131727" w:rsidRDefault="00131727" w:rsidP="0058464C">
            <w:r>
              <w:rPr>
                <w:b/>
                <w:bCs/>
              </w:rPr>
              <w:t>3</w:t>
            </w:r>
            <w:r w:rsidRPr="00032C8E">
              <w:rPr>
                <w:b/>
                <w:bCs/>
              </w:rPr>
              <w:t xml:space="preserve"> Key concepts students need to understand</w:t>
            </w:r>
            <w:r>
              <w:rPr>
                <w:b/>
                <w:bCs/>
              </w:rPr>
              <w:t xml:space="preserve"> (Core Knowledge)</w:t>
            </w:r>
            <w:r>
              <w:t xml:space="preserve">: </w:t>
            </w:r>
          </w:p>
          <w:p w14:paraId="632FDEB2" w14:textId="77777777" w:rsidR="00131727" w:rsidRPr="00AE0652" w:rsidRDefault="00131727" w:rsidP="0058464C">
            <w:pPr>
              <w:rPr>
                <w:iCs/>
              </w:rPr>
            </w:pPr>
            <w:r w:rsidRPr="00AE0652">
              <w:rPr>
                <w:iCs/>
              </w:rPr>
              <w:t>Alienation – Brecht</w:t>
            </w:r>
          </w:p>
          <w:p w14:paraId="3E7F4B86" w14:textId="77777777" w:rsidR="00131727" w:rsidRPr="00AE0652" w:rsidRDefault="00131727" w:rsidP="0058464C">
            <w:pPr>
              <w:rPr>
                <w:iCs/>
              </w:rPr>
            </w:pPr>
            <w:r w:rsidRPr="00AE0652">
              <w:rPr>
                <w:iCs/>
              </w:rPr>
              <w:t>Character creation and script analysis – Stan</w:t>
            </w:r>
          </w:p>
          <w:p w14:paraId="34812CFF" w14:textId="77777777" w:rsidR="00131727" w:rsidRPr="00032C8E" w:rsidRDefault="00131727" w:rsidP="0058464C">
            <w:pPr>
              <w:rPr>
                <w:i/>
                <w:iCs/>
              </w:rPr>
            </w:pPr>
            <w:r w:rsidRPr="00AE0652">
              <w:rPr>
                <w:iCs/>
              </w:rPr>
              <w:t>Theatre of Cruelty - Artaud</w:t>
            </w:r>
          </w:p>
        </w:tc>
        <w:tc>
          <w:tcPr>
            <w:tcW w:w="2560" w:type="dxa"/>
            <w:gridSpan w:val="2"/>
            <w:tcBorders>
              <w:bottom w:val="single" w:sz="12" w:space="0" w:color="4472C4" w:themeColor="accent1"/>
            </w:tcBorders>
          </w:tcPr>
          <w:p w14:paraId="5AA7F9E4" w14:textId="77777777" w:rsidR="00131727" w:rsidRDefault="00131727" w:rsidP="0058464C">
            <w:r>
              <w:rPr>
                <w:b/>
                <w:bCs/>
              </w:rPr>
              <w:t xml:space="preserve">7 </w:t>
            </w:r>
            <w:r w:rsidRPr="00032C8E">
              <w:rPr>
                <w:b/>
                <w:bCs/>
              </w:rPr>
              <w:t>Key concepts students need to understand</w:t>
            </w:r>
            <w:r>
              <w:rPr>
                <w:b/>
                <w:bCs/>
              </w:rPr>
              <w:t xml:space="preserve"> (Core Knowledge)</w:t>
            </w:r>
            <w:r>
              <w:t xml:space="preserve">: </w:t>
            </w:r>
          </w:p>
          <w:p w14:paraId="792A9610" w14:textId="77777777" w:rsidR="00131727" w:rsidRDefault="00131727" w:rsidP="0058464C">
            <w:pPr>
              <w:rPr>
                <w:i/>
                <w:iCs/>
              </w:rPr>
            </w:pPr>
            <w:r>
              <w:rPr>
                <w:i/>
                <w:iCs/>
              </w:rPr>
              <w:t>Stock characters</w:t>
            </w:r>
          </w:p>
          <w:p w14:paraId="71CBD5C7" w14:textId="77777777" w:rsidR="00131727" w:rsidRDefault="00131727" w:rsidP="0058464C">
            <w:pPr>
              <w:rPr>
                <w:i/>
                <w:iCs/>
              </w:rPr>
            </w:pPr>
            <w:r>
              <w:rPr>
                <w:i/>
                <w:iCs/>
              </w:rPr>
              <w:t>Moral stories</w:t>
            </w:r>
          </w:p>
          <w:p w14:paraId="33D517C6" w14:textId="77777777" w:rsidR="00131727" w:rsidRDefault="00131727" w:rsidP="0058464C">
            <w:pPr>
              <w:rPr>
                <w:i/>
                <w:iCs/>
              </w:rPr>
            </w:pPr>
            <w:r>
              <w:rPr>
                <w:i/>
                <w:iCs/>
              </w:rPr>
              <w:t>Costume</w:t>
            </w:r>
          </w:p>
          <w:p w14:paraId="10FDD0BD" w14:textId="77777777" w:rsidR="00131727" w:rsidRDefault="00131727" w:rsidP="0058464C">
            <w:pPr>
              <w:rPr>
                <w:i/>
                <w:iCs/>
              </w:rPr>
            </w:pPr>
            <w:r>
              <w:rPr>
                <w:i/>
                <w:iCs/>
              </w:rPr>
              <w:t>Lighting</w:t>
            </w:r>
          </w:p>
          <w:p w14:paraId="743D92E9" w14:textId="77777777" w:rsidR="00131727" w:rsidRDefault="00131727" w:rsidP="0058464C">
            <w:pPr>
              <w:rPr>
                <w:i/>
                <w:iCs/>
              </w:rPr>
            </w:pPr>
            <w:r>
              <w:rPr>
                <w:i/>
                <w:iCs/>
              </w:rPr>
              <w:t xml:space="preserve">Set </w:t>
            </w:r>
            <w:proofErr w:type="gramStart"/>
            <w:r>
              <w:rPr>
                <w:i/>
                <w:iCs/>
              </w:rPr>
              <w:t>design</w:t>
            </w:r>
            <w:proofErr w:type="gramEnd"/>
          </w:p>
          <w:p w14:paraId="7939F3F2" w14:textId="77777777" w:rsidR="00131727" w:rsidRDefault="00131727" w:rsidP="0058464C">
            <w:pPr>
              <w:rPr>
                <w:i/>
                <w:iCs/>
              </w:rPr>
            </w:pPr>
            <w:r>
              <w:rPr>
                <w:i/>
                <w:iCs/>
              </w:rPr>
              <w:t>Sound</w:t>
            </w:r>
          </w:p>
          <w:p w14:paraId="3F507C22" w14:textId="77777777" w:rsidR="00131727" w:rsidRPr="001716A5" w:rsidRDefault="00131727" w:rsidP="0058464C">
            <w:pPr>
              <w:rPr>
                <w:b/>
                <w:bCs/>
              </w:rPr>
            </w:pPr>
            <w:r>
              <w:rPr>
                <w:i/>
                <w:iCs/>
              </w:rPr>
              <w:t>Directing</w:t>
            </w:r>
          </w:p>
        </w:tc>
        <w:tc>
          <w:tcPr>
            <w:tcW w:w="2562" w:type="dxa"/>
            <w:tcBorders>
              <w:bottom w:val="single" w:sz="12" w:space="0" w:color="4472C4" w:themeColor="accent1"/>
            </w:tcBorders>
            <w:shd w:val="clear" w:color="auto" w:fill="F2F2F2" w:themeFill="background1" w:themeFillShade="F2"/>
          </w:tcPr>
          <w:p w14:paraId="0DB6E984" w14:textId="77777777" w:rsidR="00131727" w:rsidRDefault="00131727" w:rsidP="0058464C">
            <w:r>
              <w:rPr>
                <w:b/>
                <w:bCs/>
              </w:rPr>
              <w:t xml:space="preserve">4 </w:t>
            </w:r>
            <w:r w:rsidRPr="00032C8E">
              <w:rPr>
                <w:b/>
                <w:bCs/>
              </w:rPr>
              <w:t>Key concepts students need to understand</w:t>
            </w:r>
            <w:r>
              <w:rPr>
                <w:b/>
                <w:bCs/>
              </w:rPr>
              <w:t xml:space="preserve"> (Core Knowledge)</w:t>
            </w:r>
            <w:r>
              <w:t xml:space="preserve">: </w:t>
            </w:r>
          </w:p>
          <w:p w14:paraId="3D29132B" w14:textId="77777777" w:rsidR="00131727" w:rsidRDefault="00131727" w:rsidP="0058464C">
            <w:r>
              <w:t>Script components</w:t>
            </w:r>
          </w:p>
          <w:p w14:paraId="6BD12485" w14:textId="77777777" w:rsidR="00131727" w:rsidRPr="00AE0652" w:rsidRDefault="00131727" w:rsidP="0058464C">
            <w:pPr>
              <w:rPr>
                <w:iCs/>
              </w:rPr>
            </w:pPr>
            <w:r w:rsidRPr="00AE0652">
              <w:rPr>
                <w:iCs/>
              </w:rPr>
              <w:t xml:space="preserve">Given </w:t>
            </w:r>
            <w:proofErr w:type="gramStart"/>
            <w:r w:rsidRPr="00AE0652">
              <w:rPr>
                <w:iCs/>
              </w:rPr>
              <w:t>circumstances</w:t>
            </w:r>
            <w:proofErr w:type="gramEnd"/>
          </w:p>
          <w:p w14:paraId="51730298" w14:textId="77777777" w:rsidR="00131727" w:rsidRDefault="00131727" w:rsidP="0058464C">
            <w:pPr>
              <w:rPr>
                <w:iCs/>
              </w:rPr>
            </w:pPr>
            <w:r w:rsidRPr="00AE0652">
              <w:rPr>
                <w:iCs/>
              </w:rPr>
              <w:t>Intra and extra dialogic information</w:t>
            </w:r>
          </w:p>
          <w:p w14:paraId="443759DC" w14:textId="77777777" w:rsidR="00131727" w:rsidRPr="00AE0652" w:rsidRDefault="00131727" w:rsidP="0058464C">
            <w:pPr>
              <w:rPr>
                <w:iCs/>
              </w:rPr>
            </w:pPr>
            <w:r>
              <w:rPr>
                <w:iCs/>
              </w:rPr>
              <w:t>Script analysis</w:t>
            </w:r>
          </w:p>
          <w:p w14:paraId="1A7F2231" w14:textId="77777777" w:rsidR="00131727" w:rsidRPr="001716A5" w:rsidRDefault="00131727" w:rsidP="0058464C">
            <w:pPr>
              <w:rPr>
                <w:b/>
                <w:bCs/>
              </w:rPr>
            </w:pPr>
          </w:p>
        </w:tc>
        <w:tc>
          <w:tcPr>
            <w:tcW w:w="2561" w:type="dxa"/>
            <w:tcBorders>
              <w:bottom w:val="single" w:sz="12" w:space="0" w:color="4472C4" w:themeColor="accent1"/>
            </w:tcBorders>
          </w:tcPr>
          <w:p w14:paraId="1A4F8067" w14:textId="77777777" w:rsidR="00131727" w:rsidRDefault="00131727" w:rsidP="0058464C">
            <w:r>
              <w:rPr>
                <w:b/>
                <w:bCs/>
              </w:rPr>
              <w:t xml:space="preserve">4 </w:t>
            </w:r>
            <w:r w:rsidRPr="00032C8E">
              <w:rPr>
                <w:b/>
                <w:bCs/>
              </w:rPr>
              <w:t>Key concepts students need to understand</w:t>
            </w:r>
            <w:r>
              <w:rPr>
                <w:b/>
                <w:bCs/>
              </w:rPr>
              <w:t xml:space="preserve"> (Core Knowledge)</w:t>
            </w:r>
            <w:r>
              <w:t xml:space="preserve">: </w:t>
            </w:r>
          </w:p>
          <w:p w14:paraId="76FDB7A5" w14:textId="77777777" w:rsidR="00131727" w:rsidRDefault="00131727" w:rsidP="0058464C">
            <w:pPr>
              <w:rPr>
                <w:iCs/>
              </w:rPr>
            </w:pPr>
            <w:r w:rsidRPr="00AE0652">
              <w:rPr>
                <w:iCs/>
              </w:rPr>
              <w:t>Accepting and building</w:t>
            </w:r>
          </w:p>
          <w:p w14:paraId="7E7B3909" w14:textId="77777777" w:rsidR="00131727" w:rsidRDefault="00131727" w:rsidP="0058464C">
            <w:pPr>
              <w:rPr>
                <w:iCs/>
              </w:rPr>
            </w:pPr>
            <w:r>
              <w:rPr>
                <w:iCs/>
              </w:rPr>
              <w:t>Spontaneity</w:t>
            </w:r>
          </w:p>
          <w:p w14:paraId="58481776" w14:textId="77777777" w:rsidR="00131727" w:rsidRDefault="00131727" w:rsidP="0058464C">
            <w:pPr>
              <w:rPr>
                <w:iCs/>
              </w:rPr>
            </w:pPr>
            <w:r>
              <w:rPr>
                <w:iCs/>
              </w:rPr>
              <w:t>Constraints</w:t>
            </w:r>
          </w:p>
          <w:p w14:paraId="60B8FA2F" w14:textId="77777777" w:rsidR="00131727" w:rsidRPr="00AE0652" w:rsidRDefault="00131727" w:rsidP="0058464C">
            <w:pPr>
              <w:rPr>
                <w:iCs/>
              </w:rPr>
            </w:pPr>
            <w:r>
              <w:rPr>
                <w:iCs/>
              </w:rPr>
              <w:t>Responding</w:t>
            </w:r>
          </w:p>
          <w:p w14:paraId="3362C1A1" w14:textId="77777777" w:rsidR="00131727" w:rsidRDefault="00131727" w:rsidP="0058464C">
            <w:pPr>
              <w:rPr>
                <w:i/>
                <w:iCs/>
              </w:rPr>
            </w:pPr>
          </w:p>
          <w:p w14:paraId="6EAB0E2F" w14:textId="77777777" w:rsidR="00131727" w:rsidRPr="001716A5" w:rsidRDefault="00131727" w:rsidP="0058464C">
            <w:pPr>
              <w:rPr>
                <w:b/>
                <w:bCs/>
              </w:rPr>
            </w:pPr>
          </w:p>
        </w:tc>
        <w:tc>
          <w:tcPr>
            <w:tcW w:w="2561" w:type="dxa"/>
            <w:gridSpan w:val="2"/>
            <w:tcBorders>
              <w:bottom w:val="single" w:sz="12" w:space="0" w:color="4472C4" w:themeColor="accent1"/>
            </w:tcBorders>
            <w:shd w:val="clear" w:color="auto" w:fill="F2F2F2" w:themeFill="background1" w:themeFillShade="F2"/>
          </w:tcPr>
          <w:p w14:paraId="334C12F7" w14:textId="77777777" w:rsidR="00131727" w:rsidRDefault="00131727" w:rsidP="0058464C">
            <w:pPr>
              <w:rPr>
                <w:i/>
                <w:iCs/>
              </w:rPr>
            </w:pPr>
            <w:r>
              <w:rPr>
                <w:b/>
                <w:bCs/>
              </w:rPr>
              <w:t xml:space="preserve">5 </w:t>
            </w:r>
            <w:r w:rsidRPr="00032C8E">
              <w:rPr>
                <w:b/>
                <w:bCs/>
              </w:rPr>
              <w:t>Key concepts students need to understand</w:t>
            </w:r>
            <w:r>
              <w:rPr>
                <w:b/>
                <w:bCs/>
              </w:rPr>
              <w:t xml:space="preserve"> (Core Knowledge)</w:t>
            </w:r>
            <w:r>
              <w:t xml:space="preserve">: </w:t>
            </w:r>
          </w:p>
          <w:p w14:paraId="08806B2B" w14:textId="77777777" w:rsidR="00131727" w:rsidRPr="00AE0652" w:rsidRDefault="00131727" w:rsidP="0058464C">
            <w:pPr>
              <w:rPr>
                <w:bCs/>
              </w:rPr>
            </w:pPr>
            <w:r w:rsidRPr="00AE0652">
              <w:rPr>
                <w:bCs/>
              </w:rPr>
              <w:t xml:space="preserve">Given </w:t>
            </w:r>
            <w:proofErr w:type="gramStart"/>
            <w:r w:rsidRPr="00AE0652">
              <w:rPr>
                <w:bCs/>
              </w:rPr>
              <w:t>circumstances</w:t>
            </w:r>
            <w:proofErr w:type="gramEnd"/>
          </w:p>
          <w:p w14:paraId="419C1781" w14:textId="77777777" w:rsidR="00131727" w:rsidRPr="00AE0652" w:rsidRDefault="00131727" w:rsidP="0058464C">
            <w:pPr>
              <w:rPr>
                <w:bCs/>
              </w:rPr>
            </w:pPr>
            <w:r w:rsidRPr="00AE0652">
              <w:rPr>
                <w:bCs/>
              </w:rPr>
              <w:t>Vocal techniques</w:t>
            </w:r>
          </w:p>
          <w:p w14:paraId="1C3E8343" w14:textId="77777777" w:rsidR="00131727" w:rsidRPr="00AE0652" w:rsidRDefault="00131727" w:rsidP="0058464C">
            <w:pPr>
              <w:rPr>
                <w:bCs/>
              </w:rPr>
            </w:pPr>
            <w:r w:rsidRPr="00AE0652">
              <w:rPr>
                <w:bCs/>
              </w:rPr>
              <w:t>Physical techniques</w:t>
            </w:r>
          </w:p>
          <w:p w14:paraId="253E5B30" w14:textId="77777777" w:rsidR="00131727" w:rsidRDefault="00131727" w:rsidP="0058464C">
            <w:pPr>
              <w:rPr>
                <w:bCs/>
              </w:rPr>
            </w:pPr>
            <w:r w:rsidRPr="00AE0652">
              <w:rPr>
                <w:bCs/>
              </w:rPr>
              <w:t>Rehearsal techniques</w:t>
            </w:r>
          </w:p>
          <w:p w14:paraId="643CFC9A" w14:textId="77777777" w:rsidR="00131727" w:rsidRPr="00AE0652" w:rsidRDefault="00131727" w:rsidP="0058464C">
            <w:pPr>
              <w:rPr>
                <w:bCs/>
              </w:rPr>
            </w:pPr>
            <w:r w:rsidRPr="00AE0652">
              <w:rPr>
                <w:bCs/>
              </w:rPr>
              <w:t>Blocking</w:t>
            </w:r>
          </w:p>
        </w:tc>
        <w:tc>
          <w:tcPr>
            <w:tcW w:w="2561" w:type="dxa"/>
            <w:tcBorders>
              <w:bottom w:val="single" w:sz="12" w:space="0" w:color="4472C4" w:themeColor="accent1"/>
            </w:tcBorders>
          </w:tcPr>
          <w:p w14:paraId="12B39AAE" w14:textId="77777777" w:rsidR="00131727" w:rsidRDefault="00131727" w:rsidP="0058464C">
            <w:pPr>
              <w:rPr>
                <w:i/>
                <w:iCs/>
              </w:rPr>
            </w:pPr>
            <w:r>
              <w:rPr>
                <w:b/>
                <w:bCs/>
              </w:rPr>
              <w:t xml:space="preserve">6 </w:t>
            </w:r>
            <w:r w:rsidRPr="00032C8E">
              <w:rPr>
                <w:b/>
                <w:bCs/>
              </w:rPr>
              <w:t>Key concepts students need to understand</w:t>
            </w:r>
            <w:r>
              <w:rPr>
                <w:b/>
                <w:bCs/>
              </w:rPr>
              <w:t xml:space="preserve"> (Core Knowledge)</w:t>
            </w:r>
            <w:r>
              <w:t xml:space="preserve">: </w:t>
            </w:r>
          </w:p>
          <w:p w14:paraId="0F41CCEC" w14:textId="77777777" w:rsidR="00131727" w:rsidRPr="00AE4509" w:rsidRDefault="00131727" w:rsidP="0058464C">
            <w:pPr>
              <w:rPr>
                <w:bCs/>
              </w:rPr>
            </w:pPr>
            <w:r w:rsidRPr="00AE4509">
              <w:rPr>
                <w:bCs/>
              </w:rPr>
              <w:t>Responding to a stimulus</w:t>
            </w:r>
          </w:p>
          <w:p w14:paraId="6A5F26B0" w14:textId="77777777" w:rsidR="00131727" w:rsidRPr="00AE4509" w:rsidRDefault="00131727" w:rsidP="0058464C">
            <w:pPr>
              <w:rPr>
                <w:bCs/>
              </w:rPr>
            </w:pPr>
            <w:r w:rsidRPr="00AE4509">
              <w:rPr>
                <w:bCs/>
              </w:rPr>
              <w:t>Devising from a stimulus</w:t>
            </w:r>
          </w:p>
          <w:p w14:paraId="5F5C2D8A" w14:textId="77777777" w:rsidR="00131727" w:rsidRPr="00AE4509" w:rsidRDefault="00131727" w:rsidP="0058464C">
            <w:pPr>
              <w:rPr>
                <w:bCs/>
              </w:rPr>
            </w:pPr>
            <w:r w:rsidRPr="00AE4509">
              <w:rPr>
                <w:bCs/>
              </w:rPr>
              <w:t>Group work</w:t>
            </w:r>
          </w:p>
          <w:p w14:paraId="6E4BEDC8" w14:textId="77777777" w:rsidR="00131727" w:rsidRDefault="00131727" w:rsidP="0058464C">
            <w:pPr>
              <w:rPr>
                <w:bCs/>
              </w:rPr>
            </w:pPr>
            <w:r w:rsidRPr="00AE4509">
              <w:rPr>
                <w:bCs/>
              </w:rPr>
              <w:t>Rehearsal</w:t>
            </w:r>
          </w:p>
          <w:p w14:paraId="71EE0C03" w14:textId="77777777" w:rsidR="00131727" w:rsidRDefault="00131727" w:rsidP="0058464C">
            <w:pPr>
              <w:rPr>
                <w:bCs/>
              </w:rPr>
            </w:pPr>
            <w:r>
              <w:rPr>
                <w:bCs/>
              </w:rPr>
              <w:t>Staging</w:t>
            </w:r>
          </w:p>
          <w:p w14:paraId="544FC0C1" w14:textId="77777777" w:rsidR="00131727" w:rsidRDefault="00131727" w:rsidP="0058464C">
            <w:pPr>
              <w:rPr>
                <w:bCs/>
              </w:rPr>
            </w:pPr>
            <w:r>
              <w:rPr>
                <w:bCs/>
              </w:rPr>
              <w:t>Blocking</w:t>
            </w:r>
          </w:p>
          <w:p w14:paraId="12A29B16" w14:textId="77777777" w:rsidR="00131727" w:rsidRPr="001716A5" w:rsidRDefault="00131727" w:rsidP="0058464C">
            <w:pPr>
              <w:rPr>
                <w:b/>
                <w:bCs/>
              </w:rPr>
            </w:pPr>
          </w:p>
        </w:tc>
      </w:tr>
      <w:tr w:rsidR="00131727" w14:paraId="262CD28D" w14:textId="77777777" w:rsidTr="0058464C">
        <w:trPr>
          <w:trHeight w:val="318"/>
        </w:trPr>
        <w:tc>
          <w:tcPr>
            <w:tcW w:w="15365" w:type="dxa"/>
            <w:gridSpan w:val="8"/>
            <w:tcBorders>
              <w:left w:val="nil"/>
              <w:right w:val="nil"/>
            </w:tcBorders>
          </w:tcPr>
          <w:p w14:paraId="22F1829F" w14:textId="77777777" w:rsidR="00131727" w:rsidRDefault="00131727" w:rsidP="0058464C">
            <w:pPr>
              <w:rPr>
                <w:b/>
                <w:bCs/>
              </w:rPr>
            </w:pPr>
          </w:p>
        </w:tc>
      </w:tr>
      <w:tr w:rsidR="00131727" w14:paraId="3A6420FD" w14:textId="77777777" w:rsidTr="0058464C">
        <w:trPr>
          <w:trHeight w:val="318"/>
        </w:trPr>
        <w:tc>
          <w:tcPr>
            <w:tcW w:w="5088" w:type="dxa"/>
            <w:gridSpan w:val="2"/>
          </w:tcPr>
          <w:p w14:paraId="20962BF7" w14:textId="77777777" w:rsidR="00131727" w:rsidRDefault="00131727" w:rsidP="0058464C">
            <w:pPr>
              <w:rPr>
                <w:b/>
                <w:bCs/>
              </w:rPr>
            </w:pPr>
            <w:r>
              <w:rPr>
                <w:b/>
                <w:bCs/>
              </w:rPr>
              <w:t>SMSC Opportunities (including evidence of British Values)</w:t>
            </w:r>
          </w:p>
        </w:tc>
        <w:tc>
          <w:tcPr>
            <w:tcW w:w="5245" w:type="dxa"/>
            <w:gridSpan w:val="4"/>
          </w:tcPr>
          <w:p w14:paraId="3C2153CF" w14:textId="77777777" w:rsidR="00131727" w:rsidRDefault="00131727" w:rsidP="0058464C">
            <w:pPr>
              <w:rPr>
                <w:b/>
                <w:bCs/>
              </w:rPr>
            </w:pPr>
            <w:r w:rsidRPr="005A067A">
              <w:rPr>
                <w:b/>
                <w:bCs/>
              </w:rPr>
              <w:t>Out of classroom opportunities</w:t>
            </w:r>
          </w:p>
        </w:tc>
        <w:tc>
          <w:tcPr>
            <w:tcW w:w="5032" w:type="dxa"/>
            <w:gridSpan w:val="2"/>
          </w:tcPr>
          <w:p w14:paraId="65990510" w14:textId="77777777" w:rsidR="00131727" w:rsidRDefault="00131727" w:rsidP="0058464C">
            <w:pPr>
              <w:rPr>
                <w:b/>
                <w:bCs/>
              </w:rPr>
            </w:pPr>
            <w:r w:rsidRPr="005A067A">
              <w:rPr>
                <w:b/>
                <w:bCs/>
              </w:rPr>
              <w:t xml:space="preserve">Assessment </w:t>
            </w:r>
            <w:r>
              <w:rPr>
                <w:b/>
                <w:bCs/>
              </w:rPr>
              <w:t>opportunities (Please see Assessment Calendar on Website)</w:t>
            </w:r>
          </w:p>
        </w:tc>
      </w:tr>
      <w:tr w:rsidR="00131727" w14:paraId="44107E7B" w14:textId="77777777" w:rsidTr="0058464C">
        <w:trPr>
          <w:trHeight w:val="318"/>
        </w:trPr>
        <w:tc>
          <w:tcPr>
            <w:tcW w:w="5088" w:type="dxa"/>
            <w:gridSpan w:val="2"/>
          </w:tcPr>
          <w:p w14:paraId="2E524C26" w14:textId="77777777" w:rsidR="00131727" w:rsidRPr="000061F9" w:rsidRDefault="00131727" w:rsidP="0058464C">
            <w:pPr>
              <w:rPr>
                <w:bCs/>
              </w:rPr>
            </w:pPr>
            <w:r w:rsidRPr="000061F9">
              <w:rPr>
                <w:bCs/>
              </w:rPr>
              <w:t xml:space="preserve">A focus on empathy, a range of cultures, working with others, responding to feedback. adapting performance for a range of audiences. </w:t>
            </w:r>
          </w:p>
        </w:tc>
        <w:tc>
          <w:tcPr>
            <w:tcW w:w="5245" w:type="dxa"/>
            <w:gridSpan w:val="4"/>
          </w:tcPr>
          <w:p w14:paraId="26401729" w14:textId="77777777" w:rsidR="00131727" w:rsidRPr="003F2BB2" w:rsidRDefault="00131727" w:rsidP="0058464C">
            <w:pPr>
              <w:rPr>
                <w:bCs/>
              </w:rPr>
            </w:pPr>
            <w:r w:rsidRPr="003F2BB2">
              <w:rPr>
                <w:bCs/>
              </w:rPr>
              <w:t>Whole school show</w:t>
            </w:r>
          </w:p>
        </w:tc>
        <w:tc>
          <w:tcPr>
            <w:tcW w:w="5032" w:type="dxa"/>
            <w:gridSpan w:val="2"/>
          </w:tcPr>
          <w:p w14:paraId="03C55312" w14:textId="77777777" w:rsidR="00131727" w:rsidRPr="00AE0652" w:rsidRDefault="00131727" w:rsidP="0058464C">
            <w:pPr>
              <w:rPr>
                <w:bCs/>
              </w:rPr>
            </w:pPr>
            <w:r w:rsidRPr="00AE0652">
              <w:rPr>
                <w:bCs/>
              </w:rPr>
              <w:t xml:space="preserve">Students are continuously assessed in every lesson using key performance indicators. Their teachers will ask questions, provide retrieval </w:t>
            </w:r>
            <w:proofErr w:type="gramStart"/>
            <w:r w:rsidRPr="00AE0652">
              <w:rPr>
                <w:bCs/>
              </w:rPr>
              <w:t>tasks</w:t>
            </w:r>
            <w:proofErr w:type="gramEnd"/>
            <w:r w:rsidRPr="00AE0652">
              <w:rPr>
                <w:bCs/>
              </w:rPr>
              <w:t xml:space="preserve"> and watch performances to ensure that students are on track. At the end of each topic, students will be assessed on their knowledge and understanding of the content and their ability to apply their skills in performance.</w:t>
            </w:r>
          </w:p>
        </w:tc>
      </w:tr>
    </w:tbl>
    <w:p w14:paraId="47D0FD37" w14:textId="77777777" w:rsidR="00131727" w:rsidRDefault="00131727" w:rsidP="00131727"/>
    <w:p w14:paraId="0B61641A" w14:textId="77777777" w:rsidR="00DE47DD" w:rsidRDefault="00DE47DD"/>
    <w:sectPr w:rsidR="00DE47DD" w:rsidSect="001F230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279BB" w14:textId="77777777" w:rsidR="009E5234" w:rsidRDefault="009E5234" w:rsidP="00131727">
      <w:pPr>
        <w:spacing w:after="0" w:line="240" w:lineRule="auto"/>
      </w:pPr>
      <w:r>
        <w:separator/>
      </w:r>
    </w:p>
  </w:endnote>
  <w:endnote w:type="continuationSeparator" w:id="0">
    <w:p w14:paraId="6A259439" w14:textId="77777777" w:rsidR="009E5234" w:rsidRDefault="009E5234" w:rsidP="0013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CFB12" w14:textId="77777777" w:rsidR="009E5234" w:rsidRDefault="009E5234" w:rsidP="00131727">
      <w:pPr>
        <w:spacing w:after="0" w:line="240" w:lineRule="auto"/>
      </w:pPr>
      <w:r>
        <w:separator/>
      </w:r>
    </w:p>
  </w:footnote>
  <w:footnote w:type="continuationSeparator" w:id="0">
    <w:p w14:paraId="44F3EB97" w14:textId="77777777" w:rsidR="009E5234" w:rsidRDefault="009E5234" w:rsidP="001317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131727"/>
    <w:rsid w:val="001F230A"/>
    <w:rsid w:val="002010AB"/>
    <w:rsid w:val="002420BC"/>
    <w:rsid w:val="00251245"/>
    <w:rsid w:val="002C3A39"/>
    <w:rsid w:val="00334438"/>
    <w:rsid w:val="003A3D7D"/>
    <w:rsid w:val="00596F80"/>
    <w:rsid w:val="006F3636"/>
    <w:rsid w:val="007363DE"/>
    <w:rsid w:val="0076060B"/>
    <w:rsid w:val="00910F95"/>
    <w:rsid w:val="0099308A"/>
    <w:rsid w:val="009D1FC7"/>
    <w:rsid w:val="009E5234"/>
    <w:rsid w:val="00AE4509"/>
    <w:rsid w:val="00AF717A"/>
    <w:rsid w:val="00B14456"/>
    <w:rsid w:val="00B206D1"/>
    <w:rsid w:val="00D230F7"/>
    <w:rsid w:val="00DE47DD"/>
    <w:rsid w:val="00DF2FF7"/>
    <w:rsid w:val="00E22A80"/>
    <w:rsid w:val="00F1369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727"/>
  </w:style>
  <w:style w:type="paragraph" w:styleId="Footer">
    <w:name w:val="footer"/>
    <w:basedOn w:val="Normal"/>
    <w:link w:val="FooterChar"/>
    <w:uiPriority w:val="99"/>
    <w:unhideWhenUsed/>
    <w:rsid w:val="0013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5" ma:contentTypeDescription="Create a new document." ma:contentTypeScope="" ma:versionID="7e95c6ea8739a6852b8c32a3a069866a">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3b430fd8213795f1b4d01e5952c48403"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2.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3.xml><?xml version="1.0" encoding="utf-8"?>
<ds:datastoreItem xmlns:ds="http://schemas.openxmlformats.org/officeDocument/2006/customXml" ds:itemID="{8EBCDC92-3D82-4EBD-AA02-22C091DC7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2023-08-20T15:49:00Z</dcterms:created>
  <dcterms:modified xsi:type="dcterms:W3CDTF">2023-08-20T15:49:00Z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